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839F4" w14:textId="77777777" w:rsidR="00D90AC4" w:rsidRDefault="00D90AC4">
      <w:pPr>
        <w:tabs>
          <w:tab w:val="left" w:pos="7626"/>
        </w:tabs>
        <w:spacing w:after="180" w:line="276" w:lineRule="auto"/>
        <w:jc w:val="center"/>
        <w:rPr>
          <w:rFonts w:ascii="Arial" w:hAnsi="Arial" w:cs="Arial"/>
          <w:i/>
          <w:sz w:val="22"/>
          <w:szCs w:val="22"/>
          <w:lang w:val="fr-CH"/>
        </w:rPr>
      </w:pPr>
      <w:bookmarkStart w:id="0" w:name="_GoBack"/>
    </w:p>
    <w:p w14:paraId="6E80247A" w14:textId="34E526B4" w:rsidR="003A660F" w:rsidRDefault="00CC2525" w:rsidP="003A660F">
      <w:pPr>
        <w:pStyle w:val="NormalWeb"/>
        <w:shd w:val="clear" w:color="auto" w:fill="FFFFFF"/>
        <w:spacing w:beforeAutospacing="0" w:afterAutospacing="0"/>
        <w:jc w:val="center"/>
        <w:rPr>
          <w:rFonts w:ascii="Myriad Pro" w:hAnsi="Myriad Pro" w:cs="Arial"/>
          <w:b/>
          <w:bCs/>
          <w:sz w:val="22"/>
          <w:szCs w:val="22"/>
          <w:lang w:val="en-GB" w:eastAsia="sv-SE"/>
        </w:rPr>
      </w:pPr>
      <w:r>
        <w:rPr>
          <w:rFonts w:ascii="Myriad Pro" w:hAnsi="Myriad Pro" w:cs="Arial"/>
          <w:b/>
          <w:bCs/>
          <w:sz w:val="22"/>
          <w:szCs w:val="22"/>
          <w:lang w:val="en-GB" w:eastAsia="sv-SE"/>
        </w:rPr>
        <w:t>Terms of Reference</w:t>
      </w:r>
      <w:r w:rsidR="003A660F" w:rsidRPr="003A660F">
        <w:rPr>
          <w:rFonts w:ascii="Myriad Pro" w:hAnsi="Myriad Pro" w:cs="Arial"/>
          <w:b/>
          <w:bCs/>
          <w:sz w:val="22"/>
          <w:szCs w:val="22"/>
          <w:lang w:val="en-GB" w:eastAsia="sv-SE"/>
        </w:rPr>
        <w:t xml:space="preserve"> – Freelance Translator (FR / EN - AR)</w:t>
      </w:r>
    </w:p>
    <w:p w14:paraId="67AEBED7" w14:textId="77777777" w:rsidR="003A660F" w:rsidRDefault="003A660F" w:rsidP="003A660F">
      <w:pPr>
        <w:pStyle w:val="NormalWeb"/>
        <w:shd w:val="clear" w:color="auto" w:fill="FFFFFF"/>
        <w:spacing w:beforeAutospacing="0" w:afterAutospacing="0"/>
        <w:jc w:val="center"/>
        <w:rPr>
          <w:rFonts w:ascii="Myriad Pro" w:hAnsi="Myriad Pro" w:cs="Arial"/>
          <w:b/>
          <w:bCs/>
          <w:sz w:val="22"/>
          <w:szCs w:val="22"/>
          <w:lang w:val="en-GB" w:eastAsia="sv-SE"/>
        </w:rPr>
      </w:pPr>
    </w:p>
    <w:p w14:paraId="2DEEBB8D" w14:textId="4C8A3E2D" w:rsidR="003A660F" w:rsidRDefault="003A660F" w:rsidP="003A660F">
      <w:pPr>
        <w:pStyle w:val="NormalWeb"/>
        <w:shd w:val="clear" w:color="auto" w:fill="FFFFFF"/>
        <w:spacing w:beforeAutospacing="0" w:afterAutospacing="0"/>
        <w:jc w:val="center"/>
        <w:rPr>
          <w:rFonts w:ascii="Myriad Pro" w:hAnsi="Myriad Pro" w:cs="Arial"/>
          <w:b/>
          <w:bCs/>
          <w:sz w:val="22"/>
          <w:szCs w:val="22"/>
          <w:lang w:val="en-GB" w:eastAsia="sv-SE"/>
        </w:rPr>
      </w:pPr>
      <w:r w:rsidRPr="003A660F">
        <w:rPr>
          <w:rFonts w:ascii="Myriad Pro" w:hAnsi="Myriad Pro" w:cs="Arial"/>
          <w:b/>
          <w:bCs/>
          <w:sz w:val="22"/>
          <w:szCs w:val="22"/>
          <w:lang w:val="en-GB" w:eastAsia="sv-SE"/>
        </w:rPr>
        <w:t>Project: Strengthening Transitional Justice in Syria Through Inclusive Coordination, Institutional Capacity, and Victim-</w:t>
      </w:r>
      <w:proofErr w:type="spellStart"/>
      <w:r w:rsidRPr="003A660F">
        <w:rPr>
          <w:rFonts w:ascii="Myriad Pro" w:hAnsi="Myriad Pro" w:cs="Arial"/>
          <w:b/>
          <w:bCs/>
          <w:sz w:val="22"/>
          <w:szCs w:val="22"/>
          <w:lang w:val="en-GB" w:eastAsia="sv-SE"/>
        </w:rPr>
        <w:t>Centered</w:t>
      </w:r>
      <w:proofErr w:type="spellEnd"/>
      <w:r w:rsidRPr="003A660F">
        <w:rPr>
          <w:rFonts w:ascii="Myriad Pro" w:hAnsi="Myriad Pro" w:cs="Arial"/>
          <w:b/>
          <w:bCs/>
          <w:sz w:val="22"/>
          <w:szCs w:val="22"/>
          <w:lang w:val="en-GB" w:eastAsia="sv-SE"/>
        </w:rPr>
        <w:t xml:space="preserve"> Engagement</w:t>
      </w:r>
    </w:p>
    <w:p w14:paraId="528EAE82" w14:textId="77777777" w:rsidR="003A660F" w:rsidRDefault="003A660F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</w:p>
    <w:p w14:paraId="1B1EDE8A" w14:textId="77777777" w:rsidR="003A660F" w:rsidRDefault="003A660F">
      <w:pPr>
        <w:pStyle w:val="NormalWeb"/>
        <w:shd w:val="clear" w:color="auto" w:fill="FFFFFF"/>
        <w:spacing w:before="280" w:after="280"/>
        <w:jc w:val="both"/>
        <w:rPr>
          <w:rFonts w:ascii="Myriad Pro" w:eastAsiaTheme="minorHAnsi" w:hAnsi="Myriad Pro"/>
          <w:sz w:val="22"/>
        </w:rPr>
      </w:pPr>
      <w:r w:rsidRPr="003A660F">
        <w:rPr>
          <w:rFonts w:ascii="Myriad Pro" w:eastAsiaTheme="minorHAnsi" w:hAnsi="Myriad Pro"/>
          <w:sz w:val="22"/>
        </w:rPr>
        <w:t xml:space="preserve">Fondation Hirondelle </w:t>
      </w:r>
      <w:proofErr w:type="spellStart"/>
      <w:r w:rsidRPr="003A660F">
        <w:rPr>
          <w:rFonts w:ascii="Myriad Pro" w:eastAsiaTheme="minorHAnsi" w:hAnsi="Myriad Pro"/>
          <w:sz w:val="22"/>
        </w:rPr>
        <w:t>is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 </w:t>
      </w:r>
      <w:proofErr w:type="spellStart"/>
      <w:r w:rsidRPr="003A660F">
        <w:rPr>
          <w:rFonts w:ascii="Myriad Pro" w:eastAsiaTheme="minorHAnsi" w:hAnsi="Myriad Pro"/>
          <w:sz w:val="22"/>
        </w:rPr>
        <w:t>Swiss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non-profit </w:t>
      </w:r>
      <w:proofErr w:type="spellStart"/>
      <w:r w:rsidRPr="003A660F">
        <w:rPr>
          <w:rFonts w:ascii="Myriad Pro" w:eastAsiaTheme="minorHAnsi" w:hAnsi="Myriad Pro"/>
          <w:sz w:val="22"/>
        </w:rPr>
        <w:t>organization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working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3A660F">
        <w:rPr>
          <w:rFonts w:ascii="Myriad Pro" w:eastAsiaTheme="minorHAnsi" w:hAnsi="Myriad Pro"/>
          <w:sz w:val="22"/>
        </w:rPr>
        <w:t>ensure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that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people </w:t>
      </w:r>
      <w:proofErr w:type="spellStart"/>
      <w:r w:rsidRPr="003A660F">
        <w:rPr>
          <w:rFonts w:ascii="Myriad Pro" w:eastAsiaTheme="minorHAnsi" w:hAnsi="Myriad Pro"/>
          <w:sz w:val="22"/>
        </w:rPr>
        <w:t>facing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crises have </w:t>
      </w:r>
      <w:proofErr w:type="spellStart"/>
      <w:r w:rsidRPr="003A660F">
        <w:rPr>
          <w:rFonts w:ascii="Myriad Pro" w:eastAsiaTheme="minorHAnsi" w:hAnsi="Myriad Pro"/>
          <w:sz w:val="22"/>
        </w:rPr>
        <w:t>access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reliable, local, </w:t>
      </w:r>
      <w:proofErr w:type="spellStart"/>
      <w:r w:rsidRPr="003A660F">
        <w:rPr>
          <w:rFonts w:ascii="Myriad Pro" w:eastAsiaTheme="minorHAnsi" w:hAnsi="Myriad Pro"/>
          <w:sz w:val="22"/>
        </w:rPr>
        <w:t>independent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information. It has been </w:t>
      </w:r>
      <w:proofErr w:type="spellStart"/>
      <w:r w:rsidRPr="003A660F">
        <w:rPr>
          <w:rFonts w:ascii="Myriad Pro" w:eastAsiaTheme="minorHAnsi" w:hAnsi="Myriad Pro"/>
          <w:sz w:val="22"/>
        </w:rPr>
        <w:t>supporting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local media and </w:t>
      </w:r>
      <w:proofErr w:type="spellStart"/>
      <w:r w:rsidRPr="003A660F">
        <w:rPr>
          <w:rFonts w:ascii="Myriad Pro" w:eastAsiaTheme="minorHAnsi" w:hAnsi="Myriad Pro"/>
          <w:sz w:val="22"/>
        </w:rPr>
        <w:t>journalists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 fragile </w:t>
      </w:r>
      <w:proofErr w:type="spellStart"/>
      <w:r w:rsidRPr="003A660F">
        <w:rPr>
          <w:rFonts w:ascii="Myriad Pro" w:eastAsiaTheme="minorHAnsi" w:hAnsi="Myriad Pro"/>
          <w:sz w:val="22"/>
        </w:rPr>
        <w:t>contexts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for over 30 </w:t>
      </w:r>
      <w:proofErr w:type="spellStart"/>
      <w:r w:rsidRPr="003A660F">
        <w:rPr>
          <w:rFonts w:ascii="Myriad Pro" w:eastAsiaTheme="minorHAnsi" w:hAnsi="Myriad Pro"/>
          <w:sz w:val="22"/>
        </w:rPr>
        <w:t>years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(</w:t>
      </w:r>
      <w:proofErr w:type="spellStart"/>
      <w:r w:rsidRPr="003A660F">
        <w:rPr>
          <w:rFonts w:ascii="Myriad Pro" w:eastAsiaTheme="minorHAnsi" w:hAnsi="Myriad Pro"/>
          <w:sz w:val="22"/>
        </w:rPr>
        <w:t>since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1995). </w:t>
      </w:r>
      <w:proofErr w:type="spellStart"/>
      <w:r w:rsidRPr="003A660F">
        <w:rPr>
          <w:rFonts w:ascii="Myriad Pro" w:eastAsiaTheme="minorHAnsi" w:hAnsi="Myriad Pro"/>
          <w:sz w:val="22"/>
        </w:rPr>
        <w:t>With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 global remit and local </w:t>
      </w:r>
      <w:proofErr w:type="spellStart"/>
      <w:r w:rsidRPr="003A660F">
        <w:rPr>
          <w:rFonts w:ascii="Myriad Pro" w:eastAsiaTheme="minorHAnsi" w:hAnsi="Myriad Pro"/>
          <w:sz w:val="22"/>
        </w:rPr>
        <w:t>roots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it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creates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spaces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for dialogue, to </w:t>
      </w:r>
      <w:proofErr w:type="spellStart"/>
      <w:r w:rsidRPr="003A660F">
        <w:rPr>
          <w:rFonts w:ascii="Myriad Pro" w:eastAsiaTheme="minorHAnsi" w:hAnsi="Myriad Pro"/>
          <w:sz w:val="22"/>
        </w:rPr>
        <w:t>strengthen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social </w:t>
      </w:r>
      <w:proofErr w:type="spellStart"/>
      <w:r w:rsidRPr="003A660F">
        <w:rPr>
          <w:rFonts w:ascii="Myriad Pro" w:eastAsiaTheme="minorHAnsi" w:hAnsi="Myriad Pro"/>
          <w:sz w:val="22"/>
        </w:rPr>
        <w:t>cohesion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 </w:t>
      </w:r>
      <w:proofErr w:type="spellStart"/>
      <w:r w:rsidRPr="003A660F">
        <w:rPr>
          <w:rFonts w:ascii="Myriad Pro" w:eastAsiaTheme="minorHAnsi" w:hAnsi="Myriad Pro"/>
          <w:sz w:val="22"/>
        </w:rPr>
        <w:t>fragmented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societies.</w:t>
      </w:r>
    </w:p>
    <w:p w14:paraId="203AE887" w14:textId="77777777" w:rsidR="003A660F" w:rsidRDefault="003A660F">
      <w:pPr>
        <w:pStyle w:val="NormalWeb"/>
        <w:shd w:val="clear" w:color="auto" w:fill="FFFFFF"/>
        <w:spacing w:before="280" w:after="280"/>
        <w:jc w:val="both"/>
        <w:rPr>
          <w:rFonts w:ascii="Myriad Pro" w:eastAsiaTheme="minorHAnsi" w:hAnsi="Myriad Pro"/>
          <w:sz w:val="22"/>
        </w:rPr>
      </w:pPr>
      <w:proofErr w:type="spellEnd"/>
      <w:r w:rsidRPr="003A660F">
        <w:rPr>
          <w:rFonts w:ascii="Myriad Pro" w:eastAsiaTheme="minorHAnsi" w:hAnsi="Myriad Pro"/>
          <w:sz w:val="22"/>
        </w:rPr>
        <w:t xml:space="preserve">Fondation Hirondelle </w:t>
      </w:r>
      <w:proofErr w:type="spellStart"/>
      <w:r w:rsidRPr="003A660F">
        <w:rPr>
          <w:rFonts w:ascii="Myriad Pro" w:eastAsiaTheme="minorHAnsi" w:hAnsi="Myriad Pro"/>
          <w:sz w:val="22"/>
        </w:rPr>
        <w:t>is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seeking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 </w:t>
      </w:r>
      <w:proofErr w:type="spellStart"/>
      <w:r w:rsidRPr="003A660F">
        <w:rPr>
          <w:rFonts w:ascii="Myriad Pro" w:eastAsiaTheme="minorHAnsi" w:hAnsi="Myriad Pro"/>
          <w:sz w:val="22"/>
        </w:rPr>
        <w:t>professional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freelance translator (</w:t>
      </w:r>
      <w:proofErr w:type="spellStart"/>
      <w:r w:rsidRPr="003A660F">
        <w:rPr>
          <w:rFonts w:ascii="Myriad Pro" w:eastAsiaTheme="minorHAnsi" w:hAnsi="Myriad Pro"/>
          <w:sz w:val="22"/>
        </w:rPr>
        <w:t>Arabic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/ French or English) as part of the </w:t>
      </w:r>
      <w:proofErr w:type="spellStart"/>
      <w:r w:rsidRPr="003A660F">
        <w:rPr>
          <w:rFonts w:ascii="Myriad Pro" w:eastAsiaTheme="minorHAnsi" w:hAnsi="Myriad Pro"/>
          <w:sz w:val="22"/>
        </w:rPr>
        <w:t>development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of </w:t>
      </w:r>
      <w:proofErr w:type="spellStart"/>
      <w:r w:rsidRPr="003A660F">
        <w:rPr>
          <w:rFonts w:ascii="Myriad Pro" w:eastAsiaTheme="minorHAnsi" w:hAnsi="Myriad Pro"/>
          <w:sz w:val="22"/>
        </w:rPr>
        <w:t>its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activities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 </w:t>
      </w:r>
      <w:proofErr w:type="spellStart"/>
      <w:r w:rsidRPr="003A660F">
        <w:rPr>
          <w:rFonts w:ascii="Myriad Pro" w:eastAsiaTheme="minorHAnsi" w:hAnsi="Myriad Pro"/>
          <w:sz w:val="22"/>
        </w:rPr>
        <w:t>Syria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and for the Justice Info platform.</w:t>
      </w:r>
    </w:p>
    <w:p w14:paraId="4E165E8E" w14:textId="6EEA84BF" w:rsidR="003A660F" w:rsidRPr="003A660F" w:rsidRDefault="003A660F" w:rsidP="003A660F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3A660F">
        <w:rPr>
          <w:rFonts w:ascii="Myriad Pro" w:eastAsiaTheme="minorHAnsi" w:hAnsi="Myriad Pro"/>
          <w:sz w:val="22"/>
        </w:rPr>
        <w:t xml:space="preserve">Justice Info </w:t>
      </w:r>
      <w:proofErr w:type="spellStart"/>
      <w:r w:rsidRPr="003A660F">
        <w:rPr>
          <w:rFonts w:ascii="Myriad Pro" w:eastAsiaTheme="minorHAnsi" w:hAnsi="Myriad Pro"/>
          <w:sz w:val="22"/>
        </w:rPr>
        <w:t>is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 unique online news </w:t>
      </w:r>
      <w:proofErr w:type="spellStart"/>
      <w:r w:rsidRPr="003A660F">
        <w:rPr>
          <w:rFonts w:ascii="Myriad Pro" w:eastAsiaTheme="minorHAnsi" w:hAnsi="Myriad Pro"/>
          <w:sz w:val="22"/>
        </w:rPr>
        <w:t>outlet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dedicated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3A660F">
        <w:rPr>
          <w:rFonts w:ascii="Myriad Pro" w:eastAsiaTheme="minorHAnsi" w:hAnsi="Myriad Pro"/>
          <w:sz w:val="22"/>
        </w:rPr>
        <w:t>covering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issues </w:t>
      </w:r>
      <w:proofErr w:type="spellStart"/>
      <w:r w:rsidRPr="003A660F">
        <w:rPr>
          <w:rFonts w:ascii="Myriad Pro" w:eastAsiaTheme="minorHAnsi" w:hAnsi="Myriad Pro"/>
          <w:sz w:val="22"/>
        </w:rPr>
        <w:t>related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international justice and </w:t>
      </w:r>
      <w:proofErr w:type="spellStart"/>
      <w:r w:rsidRPr="003A660F">
        <w:rPr>
          <w:rFonts w:ascii="Myriad Pro" w:eastAsiaTheme="minorHAnsi" w:hAnsi="Myriad Pro"/>
          <w:sz w:val="22"/>
        </w:rPr>
        <w:t>transitional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justice. </w:t>
      </w:r>
      <w:proofErr w:type="spellStart"/>
      <w:r w:rsidRPr="003A660F">
        <w:rPr>
          <w:rFonts w:ascii="Myriad Pro" w:eastAsiaTheme="minorHAnsi" w:hAnsi="Myriad Pro"/>
          <w:sz w:val="22"/>
        </w:rPr>
        <w:t>Available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free of charge, </w:t>
      </w:r>
      <w:proofErr w:type="spellStart"/>
      <w:r w:rsidRPr="003A660F">
        <w:rPr>
          <w:rFonts w:ascii="Myriad Pro" w:eastAsiaTheme="minorHAnsi" w:hAnsi="Myriad Pro"/>
          <w:sz w:val="22"/>
        </w:rPr>
        <w:t>it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is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3A660F">
        <w:rPr>
          <w:rFonts w:ascii="Myriad Pro" w:eastAsiaTheme="minorHAnsi" w:hAnsi="Myriad Pro"/>
          <w:sz w:val="22"/>
        </w:rPr>
        <w:t>only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international media </w:t>
      </w:r>
      <w:proofErr w:type="spellStart"/>
      <w:r w:rsidRPr="003A660F">
        <w:rPr>
          <w:rFonts w:ascii="Myriad Pro" w:eastAsiaTheme="minorHAnsi" w:hAnsi="Myriad Pro"/>
          <w:sz w:val="22"/>
        </w:rPr>
        <w:t>entirely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devoted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3A660F">
        <w:rPr>
          <w:rFonts w:ascii="Myriad Pro" w:eastAsiaTheme="minorHAnsi" w:hAnsi="Myriad Pro"/>
          <w:sz w:val="22"/>
        </w:rPr>
        <w:t>these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topics. Justice Info </w:t>
      </w:r>
      <w:proofErr w:type="spellStart"/>
      <w:r w:rsidRPr="003A660F">
        <w:rPr>
          <w:rFonts w:ascii="Myriad Pro" w:eastAsiaTheme="minorHAnsi" w:hAnsi="Myriad Pro"/>
          <w:sz w:val="22"/>
        </w:rPr>
        <w:t>covers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contexts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marked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by the </w:t>
      </w:r>
      <w:proofErr w:type="spellStart"/>
      <w:r w:rsidRPr="003A660F">
        <w:rPr>
          <w:rFonts w:ascii="Myriad Pro" w:eastAsiaTheme="minorHAnsi" w:hAnsi="Myriad Pro"/>
          <w:sz w:val="22"/>
        </w:rPr>
        <w:t>most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serious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forms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of violence, </w:t>
      </w:r>
      <w:proofErr w:type="spellStart"/>
      <w:r w:rsidRPr="003A660F">
        <w:rPr>
          <w:rFonts w:ascii="Myriad Pro" w:eastAsiaTheme="minorHAnsi" w:hAnsi="Myriad Pro"/>
          <w:sz w:val="22"/>
        </w:rPr>
        <w:t>including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war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crimes, crimes </w:t>
      </w:r>
      <w:proofErr w:type="spellStart"/>
      <w:r w:rsidRPr="003A660F">
        <w:rPr>
          <w:rFonts w:ascii="Myriad Pro" w:eastAsiaTheme="minorHAnsi" w:hAnsi="Myriad Pro"/>
          <w:sz w:val="22"/>
        </w:rPr>
        <w:t>against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humanity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and </w:t>
      </w:r>
      <w:proofErr w:type="spellStart"/>
      <w:r w:rsidRPr="003A660F">
        <w:rPr>
          <w:rFonts w:ascii="Myriad Pro" w:eastAsiaTheme="minorHAnsi" w:hAnsi="Myriad Pro"/>
          <w:sz w:val="22"/>
        </w:rPr>
        <w:t>genocide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. It </w:t>
      </w:r>
      <w:proofErr w:type="spellStart"/>
      <w:r w:rsidRPr="003A660F">
        <w:rPr>
          <w:rFonts w:ascii="Myriad Pro" w:eastAsiaTheme="minorHAnsi" w:hAnsi="Myriad Pro"/>
          <w:sz w:val="22"/>
        </w:rPr>
        <w:t>also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focuses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on </w:t>
      </w:r>
      <w:proofErr w:type="spellStart"/>
      <w:r w:rsidRPr="003A660F">
        <w:rPr>
          <w:rFonts w:ascii="Myriad Pro" w:eastAsiaTheme="minorHAnsi" w:hAnsi="Myriad Pro"/>
          <w:sz w:val="22"/>
        </w:rPr>
        <w:t>transitional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justice </w:t>
      </w:r>
      <w:proofErr w:type="spellStart"/>
      <w:r w:rsidRPr="003A660F">
        <w:rPr>
          <w:rFonts w:ascii="Myriad Pro" w:eastAsiaTheme="minorHAnsi" w:hAnsi="Myriad Pro"/>
          <w:sz w:val="22"/>
        </w:rPr>
        <w:t>mechanisms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established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3A660F">
        <w:rPr>
          <w:rFonts w:ascii="Myriad Pro" w:eastAsiaTheme="minorHAnsi" w:hAnsi="Myriad Pro"/>
          <w:sz w:val="22"/>
        </w:rPr>
        <w:t>address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them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such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as </w:t>
      </w:r>
      <w:proofErr w:type="spellStart"/>
      <w:r w:rsidRPr="003A660F">
        <w:rPr>
          <w:rFonts w:ascii="Myriad Pro" w:eastAsiaTheme="minorHAnsi" w:hAnsi="Myriad Pro"/>
          <w:sz w:val="22"/>
        </w:rPr>
        <w:t>truth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commissions, </w:t>
      </w:r>
      <w:proofErr w:type="spellStart"/>
      <w:r w:rsidRPr="003A660F">
        <w:rPr>
          <w:rFonts w:ascii="Myriad Pro" w:eastAsiaTheme="minorHAnsi" w:hAnsi="Myriad Pro"/>
          <w:sz w:val="22"/>
        </w:rPr>
        <w:t>reparations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programs, memory and </w:t>
      </w:r>
      <w:proofErr w:type="spellStart"/>
      <w:r w:rsidRPr="003A660F">
        <w:rPr>
          <w:rFonts w:ascii="Myriad Pro" w:eastAsiaTheme="minorHAnsi" w:hAnsi="Myriad Pro"/>
          <w:sz w:val="22"/>
        </w:rPr>
        <w:t>reconciliation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processes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and initiatives </w:t>
      </w:r>
      <w:proofErr w:type="spellStart"/>
      <w:r w:rsidRPr="003A660F">
        <w:rPr>
          <w:rFonts w:ascii="Myriad Pro" w:eastAsiaTheme="minorHAnsi" w:hAnsi="Myriad Pro"/>
          <w:sz w:val="22"/>
        </w:rPr>
        <w:t>based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on </w:t>
      </w:r>
      <w:proofErr w:type="spellStart"/>
      <w:r w:rsidRPr="003A660F">
        <w:rPr>
          <w:rFonts w:ascii="Myriad Pro" w:eastAsiaTheme="minorHAnsi" w:hAnsi="Myriad Pro"/>
          <w:sz w:val="22"/>
        </w:rPr>
        <w:t>universal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jurisdiction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. </w:t>
      </w:r>
      <w:proofErr w:type="spellStart"/>
      <w:r w:rsidRPr="003A660F">
        <w:rPr>
          <w:rFonts w:ascii="Myriad Pro" w:eastAsiaTheme="minorHAnsi" w:hAnsi="Myriad Pro"/>
          <w:sz w:val="22"/>
        </w:rPr>
        <w:t>Its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objective </w:t>
      </w:r>
      <w:proofErr w:type="spellStart"/>
      <w:r w:rsidRPr="003A660F">
        <w:rPr>
          <w:rFonts w:ascii="Myriad Pro" w:eastAsiaTheme="minorHAnsi" w:hAnsi="Myriad Pro"/>
          <w:sz w:val="22"/>
        </w:rPr>
        <w:t>is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3A660F">
        <w:rPr>
          <w:rFonts w:ascii="Myriad Pro" w:eastAsiaTheme="minorHAnsi" w:hAnsi="Myriad Pro"/>
          <w:sz w:val="22"/>
        </w:rPr>
        <w:t>make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these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processes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accessible and </w:t>
      </w:r>
      <w:proofErr w:type="spellStart"/>
      <w:r w:rsidRPr="003A660F">
        <w:rPr>
          <w:rFonts w:ascii="Myriad Pro" w:eastAsiaTheme="minorHAnsi" w:hAnsi="Myriad Pro"/>
          <w:sz w:val="22"/>
        </w:rPr>
        <w:t>understandable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contributing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to the </w:t>
      </w:r>
      <w:proofErr w:type="spellStart"/>
      <w:r w:rsidRPr="003A660F">
        <w:rPr>
          <w:rFonts w:ascii="Myriad Pro" w:eastAsiaTheme="minorHAnsi" w:hAnsi="Myriad Pro"/>
          <w:sz w:val="22"/>
        </w:rPr>
        <w:t>democratization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of </w:t>
      </w:r>
      <w:proofErr w:type="spellStart"/>
      <w:r w:rsidRPr="003A660F">
        <w:rPr>
          <w:rFonts w:ascii="Myriad Pro" w:eastAsiaTheme="minorHAnsi" w:hAnsi="Myriad Pro"/>
          <w:sz w:val="22"/>
        </w:rPr>
        <w:t>transitional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justice and </w:t>
      </w:r>
      <w:proofErr w:type="spellStart"/>
      <w:r w:rsidRPr="003A660F">
        <w:rPr>
          <w:rFonts w:ascii="Myriad Pro" w:eastAsiaTheme="minorHAnsi" w:hAnsi="Myriad Pro"/>
          <w:sz w:val="22"/>
        </w:rPr>
        <w:t>fostering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dialogue </w:t>
      </w:r>
      <w:proofErr w:type="spellStart"/>
      <w:r w:rsidRPr="003A660F">
        <w:rPr>
          <w:rFonts w:ascii="Myriad Pro" w:eastAsiaTheme="minorHAnsi" w:hAnsi="Myriad Pro"/>
          <w:sz w:val="22"/>
        </w:rPr>
        <w:t>between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its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stakeholders—institutions, experts, civil society—and </w:t>
      </w:r>
      <w:proofErr w:type="spellStart"/>
      <w:r w:rsidRPr="003A660F">
        <w:rPr>
          <w:rFonts w:ascii="Myriad Pro" w:eastAsiaTheme="minorHAnsi" w:hAnsi="Myriad Pro"/>
          <w:sz w:val="22"/>
        </w:rPr>
        <w:t>its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beneficiaries</w:t>
      </w:r>
      <w:proofErr w:type="spellEnd"/>
      <w:r w:rsidRPr="003A660F">
        <w:rPr>
          <w:rFonts w:ascii="Myriad Pro" w:eastAsiaTheme="minorHAnsi" w:hAnsi="Myriad Pro"/>
          <w:sz w:val="22"/>
        </w:rPr>
        <w:t>.</w:t>
      </w:r>
    </w:p>
    <w:p w14:paraId="7C2574DA" w14:textId="35F3862E" w:rsidR="003A660F" w:rsidRPr="003A660F" w:rsidRDefault="003A660F" w:rsidP="003A660F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3A660F">
        <w:rPr>
          <w:rFonts w:ascii="Myriad Pro" w:eastAsiaTheme="minorHAnsi" w:hAnsi="Myriad Pro"/>
          <w:sz w:val="22"/>
        </w:rPr>
        <w:t xml:space="preserve">The </w:t>
      </w:r>
      <w:proofErr w:type="spellStart"/>
      <w:r w:rsidRPr="003A660F">
        <w:rPr>
          <w:rFonts w:ascii="Myriad Pro" w:eastAsiaTheme="minorHAnsi" w:hAnsi="Myriad Pro"/>
          <w:sz w:val="22"/>
        </w:rPr>
        <w:t>assignment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will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consist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of </w:t>
      </w:r>
      <w:proofErr w:type="spellStart"/>
      <w:r w:rsidRPr="003A660F">
        <w:rPr>
          <w:rFonts w:ascii="Myriad Pro" w:eastAsiaTheme="minorHAnsi" w:hAnsi="Myriad Pro"/>
          <w:sz w:val="22"/>
        </w:rPr>
        <w:t>translating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into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Arabic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fixed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institutional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and </w:t>
      </w:r>
      <w:proofErr w:type="spellStart"/>
      <w:r w:rsidRPr="003A660F">
        <w:rPr>
          <w:rFonts w:ascii="Myriad Pro" w:eastAsiaTheme="minorHAnsi" w:hAnsi="Myriad Pro"/>
          <w:sz w:val="22"/>
        </w:rPr>
        <w:t>editorial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content </w:t>
      </w:r>
      <w:proofErr w:type="spellStart"/>
      <w:r w:rsidRPr="003A660F">
        <w:rPr>
          <w:rFonts w:ascii="Myriad Pro" w:eastAsiaTheme="minorHAnsi" w:hAnsi="Myriad Pro"/>
          <w:sz w:val="22"/>
        </w:rPr>
        <w:t>from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the Justice Info </w:t>
      </w:r>
      <w:proofErr w:type="spellStart"/>
      <w:r w:rsidRPr="003A660F">
        <w:rPr>
          <w:rFonts w:ascii="Myriad Pro" w:eastAsiaTheme="minorHAnsi" w:hAnsi="Myriad Pro"/>
          <w:sz w:val="22"/>
        </w:rPr>
        <w:t>website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initially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produced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 English or French. The </w:t>
      </w:r>
      <w:proofErr w:type="spellStart"/>
      <w:r w:rsidRPr="003A660F">
        <w:rPr>
          <w:rFonts w:ascii="Myriad Pro" w:eastAsiaTheme="minorHAnsi" w:hAnsi="Myriad Pro"/>
          <w:sz w:val="22"/>
        </w:rPr>
        <w:t>estimated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volume for </w:t>
      </w:r>
      <w:proofErr w:type="spellStart"/>
      <w:r w:rsidRPr="003A660F">
        <w:rPr>
          <w:rFonts w:ascii="Myriad Pro" w:eastAsiaTheme="minorHAnsi" w:hAnsi="Myriad Pro"/>
          <w:sz w:val="22"/>
        </w:rPr>
        <w:t>these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fixed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contents </w:t>
      </w:r>
      <w:proofErr w:type="spellStart"/>
      <w:r w:rsidRPr="003A660F">
        <w:rPr>
          <w:rFonts w:ascii="Myriad Pro" w:eastAsiaTheme="minorHAnsi" w:hAnsi="Myriad Pro"/>
          <w:sz w:val="22"/>
        </w:rPr>
        <w:t>is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2,300 to 2,400 </w:t>
      </w:r>
      <w:proofErr w:type="spellStart"/>
      <w:r w:rsidRPr="003A660F">
        <w:rPr>
          <w:rFonts w:ascii="Myriad Pro" w:eastAsiaTheme="minorHAnsi" w:hAnsi="Myriad Pro"/>
          <w:sz w:val="22"/>
        </w:rPr>
        <w:t>words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including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interface </w:t>
      </w:r>
      <w:proofErr w:type="spellStart"/>
      <w:r w:rsidRPr="003A660F">
        <w:rPr>
          <w:rFonts w:ascii="Myriad Pro" w:eastAsiaTheme="minorHAnsi" w:hAnsi="Myriad Pro"/>
          <w:sz w:val="22"/>
        </w:rPr>
        <w:t>elements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(menus, navigation, labels, system messages) as </w:t>
      </w:r>
      <w:proofErr w:type="spellStart"/>
      <w:r w:rsidRPr="003A660F">
        <w:rPr>
          <w:rFonts w:ascii="Myriad Pro" w:eastAsiaTheme="minorHAnsi" w:hAnsi="Myriad Pro"/>
          <w:sz w:val="22"/>
        </w:rPr>
        <w:t>well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as the </w:t>
      </w:r>
      <w:proofErr w:type="spellStart"/>
      <w:r w:rsidRPr="003A660F">
        <w:rPr>
          <w:rFonts w:ascii="Myriad Pro" w:eastAsiaTheme="minorHAnsi" w:hAnsi="Myriad Pro"/>
          <w:sz w:val="22"/>
        </w:rPr>
        <w:t>presentation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page. The service provider </w:t>
      </w:r>
      <w:proofErr w:type="spellStart"/>
      <w:r w:rsidRPr="003A660F">
        <w:rPr>
          <w:rFonts w:ascii="Myriad Pro" w:eastAsiaTheme="minorHAnsi" w:hAnsi="Myriad Pro"/>
          <w:sz w:val="22"/>
        </w:rPr>
        <w:t>will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then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be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responsible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for </w:t>
      </w:r>
      <w:proofErr w:type="spellStart"/>
      <w:r w:rsidRPr="003A660F">
        <w:rPr>
          <w:rFonts w:ascii="Myriad Pro" w:eastAsiaTheme="minorHAnsi" w:hAnsi="Myriad Pro"/>
          <w:sz w:val="22"/>
        </w:rPr>
        <w:t>translating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36 articles, </w:t>
      </w:r>
      <w:proofErr w:type="spellStart"/>
      <w:r w:rsidRPr="003A660F">
        <w:rPr>
          <w:rFonts w:ascii="Myriad Pro" w:eastAsiaTheme="minorHAnsi" w:hAnsi="Myriad Pro"/>
          <w:sz w:val="22"/>
        </w:rPr>
        <w:t>produced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locally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by the Justice Info correspondent or </w:t>
      </w:r>
      <w:proofErr w:type="spellStart"/>
      <w:r w:rsidRPr="003A660F">
        <w:rPr>
          <w:rFonts w:ascii="Myriad Pro" w:eastAsiaTheme="minorHAnsi" w:hAnsi="Myriad Pro"/>
          <w:sz w:val="22"/>
        </w:rPr>
        <w:t>sourced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from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media and </w:t>
      </w:r>
      <w:proofErr w:type="spellStart"/>
      <w:r w:rsidRPr="003A660F">
        <w:rPr>
          <w:rFonts w:ascii="Myriad Pro" w:eastAsiaTheme="minorHAnsi" w:hAnsi="Myriad Pro"/>
          <w:sz w:val="22"/>
        </w:rPr>
        <w:t>journalists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supported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under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3A660F">
        <w:rPr>
          <w:rFonts w:ascii="Myriad Pro" w:eastAsiaTheme="minorHAnsi" w:hAnsi="Myriad Pro"/>
          <w:sz w:val="22"/>
        </w:rPr>
        <w:t>project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. </w:t>
      </w:r>
      <w:proofErr w:type="spellStart"/>
      <w:r w:rsidRPr="003A660F">
        <w:rPr>
          <w:rFonts w:ascii="Myriad Pro" w:eastAsiaTheme="minorHAnsi" w:hAnsi="Myriad Pro"/>
          <w:sz w:val="22"/>
        </w:rPr>
        <w:t>These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translations </w:t>
      </w:r>
      <w:proofErr w:type="spellStart"/>
      <w:r w:rsidRPr="003A660F">
        <w:rPr>
          <w:rFonts w:ascii="Myriad Pro" w:eastAsiaTheme="minorHAnsi" w:hAnsi="Myriad Pro"/>
          <w:sz w:val="22"/>
        </w:rPr>
        <w:t>will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be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carried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out </w:t>
      </w:r>
      <w:proofErr w:type="spellStart"/>
      <w:r w:rsidRPr="003A660F">
        <w:rPr>
          <w:rFonts w:ascii="Myriad Pro" w:eastAsiaTheme="minorHAnsi" w:hAnsi="Myriad Pro"/>
          <w:sz w:val="22"/>
        </w:rPr>
        <w:t>from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Arabic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into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French and/or English, as </w:t>
      </w:r>
      <w:proofErr w:type="spellStart"/>
      <w:r w:rsidRPr="003A660F">
        <w:rPr>
          <w:rFonts w:ascii="Myriad Pro" w:eastAsiaTheme="minorHAnsi" w:hAnsi="Myriad Pro"/>
          <w:sz w:val="22"/>
        </w:rPr>
        <w:t>well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as </w:t>
      </w:r>
      <w:proofErr w:type="spellStart"/>
      <w:r w:rsidRPr="003A660F">
        <w:rPr>
          <w:rFonts w:ascii="Myriad Pro" w:eastAsiaTheme="minorHAnsi" w:hAnsi="Myriad Pro"/>
          <w:sz w:val="22"/>
        </w:rPr>
        <w:t>from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French and/or English </w:t>
      </w:r>
      <w:proofErr w:type="spellStart"/>
      <w:r w:rsidRPr="003A660F">
        <w:rPr>
          <w:rFonts w:ascii="Myriad Pro" w:eastAsiaTheme="minorHAnsi" w:hAnsi="Myriad Pro"/>
          <w:sz w:val="22"/>
        </w:rPr>
        <w:t>into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Arabic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depending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on </w:t>
      </w:r>
      <w:proofErr w:type="spellStart"/>
      <w:r w:rsidRPr="003A660F">
        <w:rPr>
          <w:rFonts w:ascii="Myriad Pro" w:eastAsiaTheme="minorHAnsi" w:hAnsi="Myriad Pro"/>
          <w:sz w:val="22"/>
        </w:rPr>
        <w:t>editorial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needs</w:t>
      </w:r>
      <w:proofErr w:type="spellEnd"/>
      <w:r w:rsidRPr="003A660F">
        <w:rPr>
          <w:rFonts w:ascii="Myriad Pro" w:eastAsiaTheme="minorHAnsi" w:hAnsi="Myriad Pro"/>
          <w:sz w:val="22"/>
        </w:rPr>
        <w:t>.</w:t>
      </w:r>
    </w:p>
    <w:p w14:paraId="1B974725" w14:textId="47F06F46" w:rsidR="00457031" w:rsidRPr="00457031" w:rsidRDefault="003A660F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  <w:r w:rsidRPr="003A660F">
        <w:rPr>
          <w:rFonts w:ascii="Myriad Pro" w:eastAsiaTheme="minorHAnsi" w:hAnsi="Myriad Pro"/>
          <w:sz w:val="22"/>
        </w:rPr>
        <w:t xml:space="preserve">The service provider must </w:t>
      </w:r>
      <w:proofErr w:type="spellStart"/>
      <w:r w:rsidRPr="003A660F">
        <w:rPr>
          <w:rFonts w:ascii="Myriad Pro" w:eastAsiaTheme="minorHAnsi" w:hAnsi="Myriad Pro"/>
          <w:sz w:val="22"/>
        </w:rPr>
        <w:t>ensure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faithful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accurate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and </w:t>
      </w:r>
      <w:proofErr w:type="spellStart"/>
      <w:r w:rsidRPr="003A660F">
        <w:rPr>
          <w:rFonts w:ascii="Myriad Pro" w:eastAsiaTheme="minorHAnsi" w:hAnsi="Myriad Pro"/>
          <w:sz w:val="22"/>
        </w:rPr>
        <w:t>context-appropriate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translations, </w:t>
      </w:r>
      <w:proofErr w:type="spellStart"/>
      <w:r w:rsidRPr="003A660F">
        <w:rPr>
          <w:rFonts w:ascii="Myriad Pro" w:eastAsiaTheme="minorHAnsi" w:hAnsi="Myriad Pro"/>
          <w:sz w:val="22"/>
        </w:rPr>
        <w:t>respecting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the original </w:t>
      </w:r>
      <w:proofErr w:type="spellStart"/>
      <w:r w:rsidRPr="003A660F">
        <w:rPr>
          <w:rFonts w:ascii="Myriad Pro" w:eastAsiaTheme="minorHAnsi" w:hAnsi="Myriad Pro"/>
          <w:sz w:val="22"/>
        </w:rPr>
        <w:t>meaning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, </w:t>
      </w:r>
      <w:proofErr w:type="spellStart"/>
      <w:r w:rsidRPr="003A660F">
        <w:rPr>
          <w:rFonts w:ascii="Myriad Pro" w:eastAsiaTheme="minorHAnsi" w:hAnsi="Myriad Pro"/>
          <w:sz w:val="22"/>
        </w:rPr>
        <w:t>journalistic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standards, and the cultural and </w:t>
      </w:r>
      <w:proofErr w:type="spellStart"/>
      <w:r w:rsidRPr="003A660F">
        <w:rPr>
          <w:rFonts w:ascii="Myriad Pro" w:eastAsiaTheme="minorHAnsi" w:hAnsi="Myriad Pro"/>
          <w:sz w:val="22"/>
        </w:rPr>
        <w:t>contextual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specificities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of content </w:t>
      </w:r>
      <w:proofErr w:type="spellStart"/>
      <w:r w:rsidRPr="003A660F">
        <w:rPr>
          <w:rFonts w:ascii="Myriad Pro" w:eastAsiaTheme="minorHAnsi" w:hAnsi="Myriad Pro"/>
          <w:sz w:val="22"/>
        </w:rPr>
        <w:t>dealing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with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sensitive topics </w:t>
      </w:r>
      <w:proofErr w:type="spellStart"/>
      <w:r w:rsidRPr="003A660F">
        <w:rPr>
          <w:rFonts w:ascii="Myriad Pro" w:eastAsiaTheme="minorHAnsi" w:hAnsi="Myriad Pro"/>
          <w:sz w:val="22"/>
        </w:rPr>
        <w:t>such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as justice and </w:t>
      </w:r>
      <w:proofErr w:type="spellStart"/>
      <w:r w:rsidRPr="003A660F">
        <w:rPr>
          <w:rFonts w:ascii="Myriad Pro" w:eastAsiaTheme="minorHAnsi" w:hAnsi="Myriad Pro"/>
          <w:sz w:val="22"/>
        </w:rPr>
        <w:t>human</w:t>
      </w:r>
      <w:proofErr w:type="spellEnd"/>
      <w:r w:rsidRPr="003A660F">
        <w:rPr>
          <w:rFonts w:ascii="Myriad Pro" w:eastAsiaTheme="minorHAnsi" w:hAnsi="Myriad Pro"/>
          <w:sz w:val="22"/>
        </w:rPr>
        <w:t xml:space="preserve"> </w:t>
      </w:r>
      <w:proofErr w:type="spellStart"/>
      <w:r w:rsidRPr="003A660F">
        <w:rPr>
          <w:rFonts w:ascii="Myriad Pro" w:eastAsiaTheme="minorHAnsi" w:hAnsi="Myriad Pro"/>
          <w:sz w:val="22"/>
        </w:rPr>
        <w:t>rights</w:t>
      </w:r>
      <w:proofErr w:type="spellEnd"/>
      <w:r w:rsidRPr="003A660F">
        <w:rPr>
          <w:rFonts w:ascii="Myriad Pro" w:eastAsiaTheme="minorHAnsi" w:hAnsi="Myriad Pro"/>
          <w:sz w:val="22"/>
        </w:rPr>
        <w:t>.</w:t>
      </w:r>
    </w:p>
    <w:p w14:paraId="3BDA7CBF" w14:textId="77777777" w:rsidR="00457031" w:rsidRDefault="00457031" w:rsidP="00457031">
      <w:pPr>
        <w:pStyle w:val="NormalWeb"/>
        <w:shd w:val="clear" w:color="auto" w:fill="FFFFFF"/>
        <w:jc w:val="both"/>
        <w:rPr>
          <w:rFonts w:ascii="Myriad Pro" w:eastAsiaTheme="minorHAnsi" w:hAnsi="Myriad Pro"/>
          <w:b/>
          <w:sz w:val="22"/>
        </w:rPr>
      </w:pPr>
      <w:r w:rsidRPr="00457031">
        <w:rPr>
          <w:rFonts w:ascii="Myriad Pro" w:eastAsiaTheme="minorHAnsi" w:hAnsi="Myriad Pro"/>
          <w:b/>
          <w:sz w:val="22"/>
        </w:rPr>
        <w:t xml:space="preserve">Details of the </w:t>
      </w:r>
      <w:proofErr w:type="spellStart"/>
      <w:proofErr w:type="gramStart"/>
      <w:r w:rsidRPr="00457031">
        <w:rPr>
          <w:rFonts w:ascii="Myriad Pro" w:eastAsiaTheme="minorHAnsi" w:hAnsi="Myriad Pro"/>
          <w:b/>
          <w:sz w:val="22"/>
        </w:rPr>
        <w:t>assignment</w:t>
      </w:r>
      <w:proofErr w:type="spellEnd"/>
      <w:r w:rsidRPr="00457031">
        <w:rPr>
          <w:rFonts w:ascii="Myriad Pro" w:eastAsiaTheme="minorHAnsi" w:hAnsi="Myriad Pro"/>
          <w:b/>
          <w:sz w:val="22"/>
        </w:rPr>
        <w:t>:</w:t>
      </w:r>
      <w:proofErr w:type="gramEnd"/>
    </w:p>
    <w:p w14:paraId="79D08489" w14:textId="0A320445" w:rsidR="00457031" w:rsidRPr="00457031" w:rsidRDefault="00457031" w:rsidP="00457031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The service provider </w:t>
      </w:r>
      <w:proofErr w:type="spellStart"/>
      <w:r w:rsidRPr="00457031">
        <w:rPr>
          <w:rFonts w:ascii="Myriad Pro" w:eastAsiaTheme="minorHAnsi" w:hAnsi="Myriad Pro"/>
          <w:sz w:val="22"/>
        </w:rPr>
        <w:t>will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be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responsible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for:</w:t>
      </w:r>
      <w:proofErr w:type="gramEnd"/>
    </w:p>
    <w:p w14:paraId="7B225183" w14:textId="77777777" w:rsidR="00457031" w:rsidRDefault="00457031" w:rsidP="00457031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Translating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into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Arabic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fixed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institutional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content </w:t>
      </w:r>
      <w:proofErr w:type="spellStart"/>
      <w:r w:rsidRPr="00457031">
        <w:rPr>
          <w:rFonts w:ascii="Myriad Pro" w:eastAsiaTheme="minorHAnsi" w:hAnsi="Myriad Pro"/>
          <w:sz w:val="22"/>
        </w:rPr>
        <w:t>from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Justice Info </w:t>
      </w:r>
      <w:proofErr w:type="spellStart"/>
      <w:r w:rsidRPr="00457031">
        <w:rPr>
          <w:rFonts w:ascii="Myriad Pro" w:eastAsiaTheme="minorHAnsi" w:hAnsi="Myriad Pro"/>
          <w:sz w:val="22"/>
        </w:rPr>
        <w:t>website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(pages, navigation </w:t>
      </w:r>
      <w:proofErr w:type="spellStart"/>
      <w:r w:rsidRPr="00457031">
        <w:rPr>
          <w:rFonts w:ascii="Myriad Pro" w:eastAsiaTheme="minorHAnsi" w:hAnsi="Myriad Pro"/>
          <w:sz w:val="22"/>
        </w:rPr>
        <w:t>elements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presentation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content), </w:t>
      </w:r>
      <w:proofErr w:type="spellStart"/>
      <w:r w:rsidRPr="00457031">
        <w:rPr>
          <w:rFonts w:ascii="Myriad Pro" w:eastAsiaTheme="minorHAnsi" w:hAnsi="Myriad Pro"/>
          <w:sz w:val="22"/>
        </w:rPr>
        <w:t>initially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produced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English or French (2,300 to 2,400 </w:t>
      </w:r>
      <w:proofErr w:type="spellStart"/>
      <w:r w:rsidRPr="00457031">
        <w:rPr>
          <w:rFonts w:ascii="Myriad Pro" w:eastAsiaTheme="minorHAnsi" w:hAnsi="Myriad Pro"/>
          <w:sz w:val="22"/>
        </w:rPr>
        <w:t>words</w:t>
      </w:r>
      <w:proofErr w:type="spellEnd"/>
      <w:proofErr w:type="gramStart"/>
      <w:r w:rsidRPr="00457031">
        <w:rPr>
          <w:rFonts w:ascii="Myriad Pro" w:eastAsiaTheme="minorHAnsi" w:hAnsi="Myriad Pro"/>
          <w:sz w:val="22"/>
        </w:rPr>
        <w:t>);</w:t>
      </w:r>
      <w:proofErr w:type="gramEnd"/>
    </w:p>
    <w:p w14:paraId="7EDE7D1B" w14:textId="77777777" w:rsidR="00457031" w:rsidRDefault="00457031" w:rsidP="00457031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lastRenderedPageBreak/>
        <w:t>Ensuring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translation of 36 articles over an </w:t>
      </w:r>
      <w:proofErr w:type="spellStart"/>
      <w:r w:rsidRPr="00457031">
        <w:rPr>
          <w:rFonts w:ascii="Myriad Pro" w:eastAsiaTheme="minorHAnsi" w:hAnsi="Myriad Pro"/>
          <w:sz w:val="22"/>
        </w:rPr>
        <w:t>estimated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period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of 17 </w:t>
      </w:r>
      <w:proofErr w:type="spellStart"/>
      <w:r w:rsidRPr="00457031">
        <w:rPr>
          <w:rFonts w:ascii="Myriad Pro" w:eastAsiaTheme="minorHAnsi" w:hAnsi="Myriad Pro"/>
          <w:sz w:val="22"/>
        </w:rPr>
        <w:t>months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i.e., an </w:t>
      </w:r>
      <w:proofErr w:type="spellStart"/>
      <w:r w:rsidRPr="00457031">
        <w:rPr>
          <w:rFonts w:ascii="Myriad Pro" w:eastAsiaTheme="minorHAnsi" w:hAnsi="Myriad Pro"/>
          <w:sz w:val="22"/>
        </w:rPr>
        <w:t>average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of 2 to 3 articles per </w:t>
      </w:r>
      <w:proofErr w:type="spellStart"/>
      <w:r w:rsidRPr="00457031">
        <w:rPr>
          <w:rFonts w:ascii="Myriad Pro" w:eastAsiaTheme="minorHAnsi" w:hAnsi="Myriad Pro"/>
          <w:sz w:val="22"/>
        </w:rPr>
        <w:t>month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produced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locally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by the Justice Info correspondent or </w:t>
      </w:r>
      <w:proofErr w:type="spellStart"/>
      <w:r w:rsidRPr="00457031">
        <w:rPr>
          <w:rFonts w:ascii="Myriad Pro" w:eastAsiaTheme="minorHAnsi" w:hAnsi="Myriad Pro"/>
          <w:sz w:val="22"/>
        </w:rPr>
        <w:t>sourced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from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media and </w:t>
      </w:r>
      <w:proofErr w:type="spellStart"/>
      <w:r w:rsidRPr="00457031">
        <w:rPr>
          <w:rFonts w:ascii="Myriad Pro" w:eastAsiaTheme="minorHAnsi" w:hAnsi="Myriad Pro"/>
          <w:sz w:val="22"/>
        </w:rPr>
        <w:t>journalists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supported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under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project</w:t>
      </w:r>
      <w:proofErr w:type="spellEnd"/>
      <w:r w:rsidRPr="00457031">
        <w:rPr>
          <w:rFonts w:ascii="Myriad Pro" w:eastAsiaTheme="minorHAnsi" w:hAnsi="Myriad Pro"/>
          <w:sz w:val="22"/>
        </w:rPr>
        <w:t>;</w:t>
      </w:r>
      <w:proofErr w:type="gramEnd"/>
    </w:p>
    <w:p w14:paraId="67B926C8" w14:textId="77777777" w:rsidR="00457031" w:rsidRDefault="00457031" w:rsidP="00457031">
      <w:pPr>
        <w:pStyle w:val="NormalWeb"/>
        <w:numPr>
          <w:ilvl w:val="0"/>
          <w:numId w:val="7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Carrying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out </w:t>
      </w:r>
      <w:proofErr w:type="spellStart"/>
      <w:r w:rsidRPr="00457031">
        <w:rPr>
          <w:rFonts w:ascii="Myriad Pro" w:eastAsiaTheme="minorHAnsi" w:hAnsi="Myriad Pro"/>
          <w:sz w:val="22"/>
        </w:rPr>
        <w:t>these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translations in the </w:t>
      </w:r>
      <w:proofErr w:type="spellStart"/>
      <w:r w:rsidRPr="00457031">
        <w:rPr>
          <w:rFonts w:ascii="Myriad Pro" w:eastAsiaTheme="minorHAnsi" w:hAnsi="Myriad Pro"/>
          <w:sz w:val="22"/>
        </w:rPr>
        <w:t>following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language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combinations:</w:t>
      </w:r>
      <w:proofErr w:type="gramEnd"/>
    </w:p>
    <w:p w14:paraId="11629659" w14:textId="77777777" w:rsidR="00457031" w:rsidRDefault="00457031" w:rsidP="00457031">
      <w:pPr>
        <w:pStyle w:val="NormalWeb"/>
        <w:numPr>
          <w:ilvl w:val="1"/>
          <w:numId w:val="7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French and/or English </w:t>
      </w:r>
      <w:proofErr w:type="spellStart"/>
      <w:r w:rsidRPr="00457031">
        <w:rPr>
          <w:rFonts w:ascii="Myriad Pro" w:eastAsiaTheme="minorHAnsi" w:hAnsi="Myriad Pro"/>
          <w:sz w:val="22"/>
        </w:rPr>
        <w:t>into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Arabic</w:t>
      </w:r>
      <w:proofErr w:type="spellEnd"/>
    </w:p>
    <w:p w14:paraId="6DC2269F" w14:textId="77777777" w:rsidR="00457031" w:rsidRDefault="00457031" w:rsidP="00457031">
      <w:pPr>
        <w:pStyle w:val="NormalWeb"/>
        <w:numPr>
          <w:ilvl w:val="1"/>
          <w:numId w:val="7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Arabic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into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French and/or English</w:t>
      </w:r>
      <w:r>
        <w:rPr>
          <w:rFonts w:ascii="Myriad Pro" w:eastAsiaTheme="minorHAnsi" w:hAnsi="Myriad Pro"/>
          <w:sz w:val="22"/>
        </w:rPr>
        <w:t>.</w:t>
      </w:r>
    </w:p>
    <w:p w14:paraId="3BFB8419" w14:textId="77777777" w:rsidR="00457031" w:rsidRDefault="00457031" w:rsidP="00457031">
      <w:pPr>
        <w:pStyle w:val="NormalWeb"/>
        <w:numPr>
          <w:ilvl w:val="0"/>
          <w:numId w:val="9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Ensuring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faithful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accurate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and </w:t>
      </w:r>
      <w:proofErr w:type="spellStart"/>
      <w:r w:rsidRPr="00457031">
        <w:rPr>
          <w:rFonts w:ascii="Myriad Pro" w:eastAsiaTheme="minorHAnsi" w:hAnsi="Myriad Pro"/>
          <w:sz w:val="22"/>
        </w:rPr>
        <w:t>context-appropriate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translations, in line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Justice </w:t>
      </w:r>
      <w:proofErr w:type="spellStart"/>
      <w:r w:rsidRPr="00457031">
        <w:rPr>
          <w:rFonts w:ascii="Myriad Pro" w:eastAsiaTheme="minorHAnsi" w:hAnsi="Myriad Pro"/>
          <w:sz w:val="22"/>
        </w:rPr>
        <w:t>Info’s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</w:t>
      </w:r>
      <w:proofErr w:type="spellStart"/>
      <w:r w:rsidRPr="00457031">
        <w:rPr>
          <w:rFonts w:ascii="Myriad Pro" w:eastAsiaTheme="minorHAnsi" w:hAnsi="Myriad Pro"/>
          <w:sz w:val="22"/>
        </w:rPr>
        <w:t>journalistic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standards;</w:t>
      </w:r>
      <w:proofErr w:type="gramEnd"/>
    </w:p>
    <w:p w14:paraId="7A460C1E" w14:textId="77777777" w:rsidR="00457031" w:rsidRDefault="00457031" w:rsidP="00457031">
      <w:pPr>
        <w:pStyle w:val="NormalWeb"/>
        <w:numPr>
          <w:ilvl w:val="0"/>
          <w:numId w:val="9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Ensuring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sufficient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availability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457031">
        <w:rPr>
          <w:rFonts w:ascii="Myriad Pro" w:eastAsiaTheme="minorHAnsi" w:hAnsi="Myriad Pro"/>
          <w:sz w:val="22"/>
        </w:rPr>
        <w:t>meet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needs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within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deadlines compatible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publication 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schedule</w:t>
      </w:r>
      <w:proofErr w:type="spellEnd"/>
      <w:r w:rsidRPr="00457031">
        <w:rPr>
          <w:rFonts w:ascii="Myriad Pro" w:eastAsiaTheme="minorHAnsi" w:hAnsi="Myriad Pro"/>
          <w:sz w:val="22"/>
        </w:rPr>
        <w:t>;</w:t>
      </w:r>
      <w:proofErr w:type="gramEnd"/>
    </w:p>
    <w:p w14:paraId="42205D99" w14:textId="77777777" w:rsidR="00457031" w:rsidRDefault="00457031" w:rsidP="00457031">
      <w:pPr>
        <w:pStyle w:val="NormalWeb"/>
        <w:numPr>
          <w:ilvl w:val="0"/>
          <w:numId w:val="9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Working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closely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Editor-in-Chief of Justice Info, </w:t>
      </w:r>
      <w:proofErr w:type="spellStart"/>
      <w:r w:rsidRPr="00457031">
        <w:rPr>
          <w:rFonts w:ascii="Myriad Pro" w:eastAsiaTheme="minorHAnsi" w:hAnsi="Myriad Pro"/>
          <w:sz w:val="22"/>
        </w:rPr>
        <w:t>notably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to:</w:t>
      </w:r>
      <w:proofErr w:type="gramEnd"/>
    </w:p>
    <w:p w14:paraId="1917D400" w14:textId="77777777" w:rsidR="00457031" w:rsidRDefault="00457031" w:rsidP="00457031">
      <w:pPr>
        <w:pStyle w:val="NormalWeb"/>
        <w:numPr>
          <w:ilvl w:val="1"/>
          <w:numId w:val="9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validate</w:t>
      </w:r>
      <w:proofErr w:type="spellEnd"/>
      <w:proofErr w:type="gramEnd"/>
      <w:r w:rsidRPr="00457031">
        <w:rPr>
          <w:rFonts w:ascii="Myriad Pro" w:eastAsiaTheme="minorHAnsi" w:hAnsi="Myriad Pro"/>
          <w:sz w:val="22"/>
        </w:rPr>
        <w:t xml:space="preserve"> certain </w:t>
      </w:r>
      <w:proofErr w:type="spellStart"/>
      <w:r w:rsidRPr="00457031">
        <w:rPr>
          <w:rFonts w:ascii="Myriad Pro" w:eastAsiaTheme="minorHAnsi" w:hAnsi="Myriad Pro"/>
          <w:sz w:val="22"/>
        </w:rPr>
        <w:t>terminological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or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choices</w:t>
      </w:r>
      <w:proofErr w:type="spellEnd"/>
    </w:p>
    <w:p w14:paraId="2940D329" w14:textId="7EFBB33B" w:rsidR="00457031" w:rsidRPr="00457031" w:rsidRDefault="00457031" w:rsidP="00457031">
      <w:pPr>
        <w:pStyle w:val="NormalWeb"/>
        <w:numPr>
          <w:ilvl w:val="1"/>
          <w:numId w:val="9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integrate</w:t>
      </w:r>
      <w:proofErr w:type="spellEnd"/>
      <w:proofErr w:type="gramEnd"/>
      <w:r w:rsidRPr="00457031">
        <w:rPr>
          <w:rFonts w:ascii="Myriad Pro" w:eastAsiaTheme="minorHAnsi" w:hAnsi="Myriad Pro"/>
          <w:sz w:val="22"/>
        </w:rPr>
        <w:t xml:space="preserve"> feedback and </w:t>
      </w:r>
      <w:proofErr w:type="spellStart"/>
      <w:r w:rsidRPr="00457031">
        <w:rPr>
          <w:rFonts w:ascii="Myriad Pro" w:eastAsiaTheme="minorHAnsi" w:hAnsi="Myriad Pro"/>
          <w:sz w:val="22"/>
        </w:rPr>
        <w:t>revision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requests</w:t>
      </w:r>
      <w:proofErr w:type="spellEnd"/>
    </w:p>
    <w:p w14:paraId="6B5BBE20" w14:textId="2CBB6E9C" w:rsidR="00D90AC4" w:rsidRDefault="00457031" w:rsidP="00457031">
      <w:pPr>
        <w:pStyle w:val="NormalWeb"/>
        <w:numPr>
          <w:ilvl w:val="0"/>
          <w:numId w:val="10"/>
        </w:numPr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Being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able to </w:t>
      </w:r>
      <w:proofErr w:type="spellStart"/>
      <w:r w:rsidRPr="00457031">
        <w:rPr>
          <w:rFonts w:ascii="Myriad Pro" w:eastAsiaTheme="minorHAnsi" w:hAnsi="Myriad Pro"/>
          <w:sz w:val="22"/>
        </w:rPr>
        <w:t>revise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</w:t>
      </w:r>
      <w:proofErr w:type="spellStart"/>
      <w:r w:rsidRPr="00457031">
        <w:rPr>
          <w:rFonts w:ascii="Myriad Pro" w:eastAsiaTheme="minorHAnsi" w:hAnsi="Myriad Pro"/>
          <w:sz w:val="22"/>
        </w:rPr>
        <w:t>adapt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translations </w:t>
      </w:r>
      <w:proofErr w:type="spellStart"/>
      <w:r w:rsidRPr="00457031">
        <w:rPr>
          <w:rFonts w:ascii="Myriad Pro" w:eastAsiaTheme="minorHAnsi" w:hAnsi="Myriad Pro"/>
          <w:sz w:val="22"/>
        </w:rPr>
        <w:t>based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on </w:t>
      </w:r>
      <w:proofErr w:type="spellStart"/>
      <w:r w:rsidRPr="00457031">
        <w:rPr>
          <w:rFonts w:ascii="Myriad Pro" w:eastAsiaTheme="minorHAnsi" w:hAnsi="Myriad Pro"/>
          <w:sz w:val="22"/>
        </w:rPr>
        <w:t>decisions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directions </w:t>
      </w:r>
      <w:proofErr w:type="spellStart"/>
      <w:r w:rsidRPr="00457031">
        <w:rPr>
          <w:rFonts w:ascii="Myriad Pro" w:eastAsiaTheme="minorHAnsi" w:hAnsi="Myriad Pro"/>
          <w:sz w:val="22"/>
        </w:rPr>
        <w:t>from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Editor-in-Chief.</w:t>
      </w:r>
    </w:p>
    <w:p w14:paraId="2D8F1C5B" w14:textId="77777777" w:rsidR="00457031" w:rsidRDefault="00457031" w:rsidP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</w:p>
    <w:p w14:paraId="5A6D2248" w14:textId="4870DC2C" w:rsidR="00D90AC4" w:rsidRDefault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b/>
          <w:sz w:val="22"/>
        </w:rPr>
        <w:t xml:space="preserve">Location of the </w:t>
      </w:r>
      <w:proofErr w:type="spellStart"/>
      <w:proofErr w:type="gramStart"/>
      <w:r w:rsidRPr="00457031">
        <w:rPr>
          <w:rFonts w:ascii="Myriad Pro" w:eastAsiaTheme="minorHAnsi" w:hAnsi="Myriad Pro"/>
          <w:b/>
          <w:sz w:val="22"/>
        </w:rPr>
        <w:t>assignment</w:t>
      </w:r>
      <w:proofErr w:type="spellEnd"/>
      <w:r w:rsidRPr="00457031">
        <w:rPr>
          <w:rFonts w:ascii="Myriad Pro" w:eastAsiaTheme="minorHAnsi" w:hAnsi="Myriad Pro"/>
          <w:b/>
          <w:sz w:val="22"/>
        </w:rPr>
        <w:t>:</w:t>
      </w:r>
      <w:proofErr w:type="gramEnd"/>
    </w:p>
    <w:p w14:paraId="32D21624" w14:textId="77777777" w:rsidR="00457031" w:rsidRDefault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</w:p>
    <w:p w14:paraId="67C46EC7" w14:textId="0F747077" w:rsidR="00D90AC4" w:rsidRDefault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The </w:t>
      </w:r>
      <w:proofErr w:type="spellStart"/>
      <w:r w:rsidRPr="00457031">
        <w:rPr>
          <w:rFonts w:ascii="Myriad Pro" w:eastAsiaTheme="minorHAnsi" w:hAnsi="Myriad Pro"/>
          <w:sz w:val="22"/>
        </w:rPr>
        <w:t>assignment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will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be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carried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out </w:t>
      </w:r>
      <w:proofErr w:type="spellStart"/>
      <w:r w:rsidRPr="00457031">
        <w:rPr>
          <w:rFonts w:ascii="Myriad Pro" w:eastAsiaTheme="minorHAnsi" w:hAnsi="Myriad Pro"/>
          <w:sz w:val="22"/>
        </w:rPr>
        <w:t>under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 </w:t>
      </w:r>
      <w:proofErr w:type="spellStart"/>
      <w:r w:rsidRPr="00457031">
        <w:rPr>
          <w:rFonts w:ascii="Myriad Pro" w:eastAsiaTheme="minorHAnsi" w:hAnsi="Myriad Pro"/>
          <w:sz w:val="22"/>
        </w:rPr>
        <w:t>remote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service </w:t>
      </w:r>
      <w:proofErr w:type="spellStart"/>
      <w:r w:rsidRPr="00457031">
        <w:rPr>
          <w:rFonts w:ascii="Myriad Pro" w:eastAsiaTheme="minorHAnsi" w:hAnsi="Myriad Pro"/>
          <w:sz w:val="22"/>
        </w:rPr>
        <w:t>contract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(home-</w:t>
      </w:r>
      <w:proofErr w:type="spellStart"/>
      <w:r w:rsidRPr="00457031">
        <w:rPr>
          <w:rFonts w:ascii="Myriad Pro" w:eastAsiaTheme="minorHAnsi" w:hAnsi="Myriad Pro"/>
          <w:sz w:val="22"/>
        </w:rPr>
        <w:t>based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), </w:t>
      </w:r>
      <w:proofErr w:type="spellStart"/>
      <w:r w:rsidRPr="00457031">
        <w:rPr>
          <w:rFonts w:ascii="Myriad Pro" w:eastAsiaTheme="minorHAnsi" w:hAnsi="Myriad Pro"/>
          <w:sz w:val="22"/>
        </w:rPr>
        <w:t>from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service </w:t>
      </w:r>
      <w:proofErr w:type="spellStart"/>
      <w:r w:rsidRPr="00457031">
        <w:rPr>
          <w:rFonts w:ascii="Myriad Pro" w:eastAsiaTheme="minorHAnsi" w:hAnsi="Myriad Pro"/>
          <w:sz w:val="22"/>
        </w:rPr>
        <w:t>provider’s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place of </w:t>
      </w:r>
      <w:proofErr w:type="spellStart"/>
      <w:r w:rsidRPr="00457031">
        <w:rPr>
          <w:rFonts w:ascii="Myriad Pro" w:eastAsiaTheme="minorHAnsi" w:hAnsi="Myriad Pro"/>
          <w:sz w:val="22"/>
        </w:rPr>
        <w:t>residence</w:t>
      </w:r>
      <w:proofErr w:type="spellEnd"/>
      <w:r w:rsidRPr="00457031">
        <w:rPr>
          <w:rFonts w:ascii="Myriad Pro" w:eastAsiaTheme="minorHAnsi" w:hAnsi="Myriad Pro"/>
          <w:sz w:val="22"/>
        </w:rPr>
        <w:t>.</w:t>
      </w:r>
    </w:p>
    <w:p w14:paraId="010B381C" w14:textId="77777777" w:rsidR="00457031" w:rsidRDefault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</w:p>
    <w:p w14:paraId="75DAADE5" w14:textId="6B4201D3" w:rsidR="00D90AC4" w:rsidRDefault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b/>
          <w:sz w:val="22"/>
        </w:rPr>
      </w:pPr>
      <w:r w:rsidRPr="00457031">
        <w:rPr>
          <w:rFonts w:ascii="Myriad Pro" w:eastAsiaTheme="minorHAnsi" w:hAnsi="Myriad Pro"/>
          <w:b/>
          <w:sz w:val="22"/>
        </w:rPr>
        <w:t xml:space="preserve">Timeline and </w:t>
      </w:r>
      <w:proofErr w:type="spellStart"/>
      <w:proofErr w:type="gramStart"/>
      <w:r w:rsidRPr="00457031">
        <w:rPr>
          <w:rFonts w:ascii="Myriad Pro" w:eastAsiaTheme="minorHAnsi" w:hAnsi="Myriad Pro"/>
          <w:b/>
          <w:sz w:val="22"/>
        </w:rPr>
        <w:t>deliverables</w:t>
      </w:r>
      <w:proofErr w:type="spellEnd"/>
      <w:r w:rsidR="00116E44">
        <w:rPr>
          <w:rFonts w:ascii="Myriad Pro" w:eastAsiaTheme="minorHAnsi" w:hAnsi="Myriad Pro"/>
          <w:b/>
          <w:sz w:val="22"/>
        </w:rPr>
        <w:t>:</w:t>
      </w:r>
      <w:proofErr w:type="gramEnd"/>
    </w:p>
    <w:p w14:paraId="5DA6E397" w14:textId="66F405B1" w:rsidR="00457031" w:rsidRPr="00457031" w:rsidRDefault="00457031" w:rsidP="00457031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The </w:t>
      </w:r>
      <w:proofErr w:type="spellStart"/>
      <w:r w:rsidRPr="00457031">
        <w:rPr>
          <w:rFonts w:ascii="Myriad Pro" w:eastAsiaTheme="minorHAnsi" w:hAnsi="Myriad Pro"/>
          <w:sz w:val="22"/>
        </w:rPr>
        <w:t>assignment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will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take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place </w:t>
      </w:r>
      <w:proofErr w:type="spellStart"/>
      <w:r w:rsidRPr="00457031">
        <w:rPr>
          <w:rFonts w:ascii="Myriad Pro" w:eastAsiaTheme="minorHAnsi" w:hAnsi="Myriad Pro"/>
          <w:sz w:val="22"/>
        </w:rPr>
        <w:t>from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May 2026 to August 2027.</w:t>
      </w:r>
    </w:p>
    <w:p w14:paraId="5758793B" w14:textId="3A8B5841" w:rsidR="00457031" w:rsidRPr="00457031" w:rsidRDefault="00457031" w:rsidP="00457031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Initially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the service provider </w:t>
      </w:r>
      <w:proofErr w:type="spellStart"/>
      <w:r w:rsidRPr="00457031">
        <w:rPr>
          <w:rFonts w:ascii="Myriad Pro" w:eastAsiaTheme="minorHAnsi" w:hAnsi="Myriad Pro"/>
          <w:sz w:val="22"/>
        </w:rPr>
        <w:t>will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translate </w:t>
      </w:r>
      <w:proofErr w:type="spellStart"/>
      <w:r w:rsidRPr="00457031">
        <w:rPr>
          <w:rFonts w:ascii="Myriad Pro" w:eastAsiaTheme="minorHAnsi" w:hAnsi="Myriad Pro"/>
          <w:sz w:val="22"/>
        </w:rPr>
        <w:t>into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Arabic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457031">
        <w:rPr>
          <w:rFonts w:ascii="Myriad Pro" w:eastAsiaTheme="minorHAnsi" w:hAnsi="Myriad Pro"/>
          <w:sz w:val="22"/>
        </w:rPr>
        <w:t>fixed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content of the Justice Info </w:t>
      </w:r>
      <w:proofErr w:type="spellStart"/>
      <w:r w:rsidRPr="00457031">
        <w:rPr>
          <w:rFonts w:ascii="Myriad Pro" w:eastAsiaTheme="minorHAnsi" w:hAnsi="Myriad Pro"/>
          <w:sz w:val="22"/>
        </w:rPr>
        <w:t>website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to </w:t>
      </w:r>
      <w:proofErr w:type="spellStart"/>
      <w:r w:rsidRPr="00457031">
        <w:rPr>
          <w:rFonts w:ascii="Myriad Pro" w:eastAsiaTheme="minorHAnsi" w:hAnsi="Myriad Pro"/>
          <w:sz w:val="22"/>
        </w:rPr>
        <w:t>be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finalized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May 2026.</w:t>
      </w:r>
    </w:p>
    <w:p w14:paraId="56BFE077" w14:textId="734B507E" w:rsidR="00457031" w:rsidRPr="00457031" w:rsidRDefault="00457031" w:rsidP="00457031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Subsequently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the service provider </w:t>
      </w:r>
      <w:proofErr w:type="spellStart"/>
      <w:r w:rsidRPr="00457031">
        <w:rPr>
          <w:rFonts w:ascii="Myriad Pro" w:eastAsiaTheme="minorHAnsi" w:hAnsi="Myriad Pro"/>
          <w:sz w:val="22"/>
        </w:rPr>
        <w:t>will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handle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translation of articles </w:t>
      </w:r>
      <w:proofErr w:type="spellStart"/>
      <w:r w:rsidRPr="00457031">
        <w:rPr>
          <w:rFonts w:ascii="Myriad Pro" w:eastAsiaTheme="minorHAnsi" w:hAnsi="Myriad Pro"/>
          <w:sz w:val="22"/>
        </w:rPr>
        <w:t>produced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under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457031">
        <w:rPr>
          <w:rFonts w:ascii="Myriad Pro" w:eastAsiaTheme="minorHAnsi" w:hAnsi="Myriad Pro"/>
          <w:sz w:val="22"/>
        </w:rPr>
        <w:t>project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from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May 2026 to August 2027, i.e., </w:t>
      </w:r>
      <w:proofErr w:type="spellStart"/>
      <w:r w:rsidRPr="00457031">
        <w:rPr>
          <w:rFonts w:ascii="Myriad Pro" w:eastAsiaTheme="minorHAnsi" w:hAnsi="Myriad Pro"/>
          <w:sz w:val="22"/>
        </w:rPr>
        <w:t>approximately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36 articles over the </w:t>
      </w:r>
      <w:proofErr w:type="spellStart"/>
      <w:r w:rsidRPr="00457031">
        <w:rPr>
          <w:rFonts w:ascii="Myriad Pro" w:eastAsiaTheme="minorHAnsi" w:hAnsi="Myriad Pro"/>
          <w:sz w:val="22"/>
        </w:rPr>
        <w:t>entire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period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(on </w:t>
      </w:r>
      <w:proofErr w:type="spellStart"/>
      <w:r w:rsidRPr="00457031">
        <w:rPr>
          <w:rFonts w:ascii="Myriad Pro" w:eastAsiaTheme="minorHAnsi" w:hAnsi="Myriad Pro"/>
          <w:sz w:val="22"/>
        </w:rPr>
        <w:t>average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2 to 3 articles per </w:t>
      </w:r>
      <w:proofErr w:type="spellStart"/>
      <w:r w:rsidRPr="00457031">
        <w:rPr>
          <w:rFonts w:ascii="Myriad Pro" w:eastAsiaTheme="minorHAnsi" w:hAnsi="Myriad Pro"/>
          <w:sz w:val="22"/>
        </w:rPr>
        <w:t>month</w:t>
      </w:r>
      <w:proofErr w:type="spellEnd"/>
      <w:r w:rsidRPr="00457031">
        <w:rPr>
          <w:rFonts w:ascii="Myriad Pro" w:eastAsiaTheme="minorHAnsi" w:hAnsi="Myriad Pro"/>
          <w:sz w:val="22"/>
        </w:rPr>
        <w:t>).</w:t>
      </w:r>
    </w:p>
    <w:p w14:paraId="4FFE7E67" w14:textId="77777777" w:rsidR="00457031" w:rsidRDefault="00457031">
      <w:pPr>
        <w:pStyle w:val="NormalWeb"/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The </w:t>
      </w:r>
      <w:proofErr w:type="spellStart"/>
      <w:r w:rsidRPr="00457031">
        <w:rPr>
          <w:rFonts w:ascii="Myriad Pro" w:eastAsiaTheme="minorHAnsi" w:hAnsi="Myriad Pro"/>
          <w:sz w:val="22"/>
        </w:rPr>
        <w:t>expected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deliverables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are </w:t>
      </w:r>
      <w:proofErr w:type="spellStart"/>
      <w:r w:rsidRPr="00457031">
        <w:rPr>
          <w:rFonts w:ascii="Myriad Pro" w:eastAsiaTheme="minorHAnsi" w:hAnsi="Myriad Pro"/>
          <w:sz w:val="22"/>
        </w:rPr>
        <w:t>complete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revised</w:t>
      </w:r>
      <w:proofErr w:type="spellEnd"/>
      <w:r w:rsidRPr="00457031">
        <w:rPr>
          <w:rFonts w:ascii="Myriad Pro" w:eastAsiaTheme="minorHAnsi" w:hAnsi="Myriad Pro"/>
          <w:sz w:val="22"/>
        </w:rPr>
        <w:t>, and publication-</w:t>
      </w:r>
      <w:proofErr w:type="spellStart"/>
      <w:r w:rsidRPr="00457031">
        <w:rPr>
          <w:rFonts w:ascii="Myriad Pro" w:eastAsiaTheme="minorHAnsi" w:hAnsi="Myriad Pro"/>
          <w:sz w:val="22"/>
        </w:rPr>
        <w:t>ready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translations, </w:t>
      </w:r>
      <w:proofErr w:type="spellStart"/>
      <w:r w:rsidRPr="00457031">
        <w:rPr>
          <w:rFonts w:ascii="Myriad Pro" w:eastAsiaTheme="minorHAnsi" w:hAnsi="Myriad Pro"/>
          <w:sz w:val="22"/>
        </w:rPr>
        <w:t>delivered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within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deadlines </w:t>
      </w:r>
      <w:proofErr w:type="spellStart"/>
      <w:r w:rsidRPr="00457031">
        <w:rPr>
          <w:rFonts w:ascii="Myriad Pro" w:eastAsiaTheme="minorHAnsi" w:hAnsi="Myriad Pro"/>
          <w:sz w:val="22"/>
        </w:rPr>
        <w:t>agreed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team.</w:t>
      </w:r>
    </w:p>
    <w:p w14:paraId="12B81A22" w14:textId="77777777" w:rsidR="00457031" w:rsidRDefault="00457031" w:rsidP="00457031">
      <w:pPr>
        <w:pStyle w:val="NormalWeb"/>
        <w:shd w:val="clear" w:color="auto" w:fill="FFFFFF"/>
        <w:spacing w:before="280" w:after="280"/>
        <w:jc w:val="both"/>
        <w:rPr>
          <w:rFonts w:ascii="Myriad Pro" w:eastAsiaTheme="minorHAnsi" w:hAnsi="Myriad Pro"/>
          <w:b/>
          <w:sz w:val="22"/>
        </w:rPr>
      </w:pPr>
      <w:r w:rsidRPr="00457031">
        <w:rPr>
          <w:rFonts w:ascii="Myriad Pro" w:eastAsiaTheme="minorHAnsi" w:hAnsi="Myriad Pro"/>
          <w:b/>
          <w:sz w:val="22"/>
        </w:rPr>
        <w:t xml:space="preserve">Qualifications and </w:t>
      </w:r>
      <w:proofErr w:type="spellStart"/>
      <w:proofErr w:type="gramStart"/>
      <w:r w:rsidRPr="00457031">
        <w:rPr>
          <w:rFonts w:ascii="Myriad Pro" w:eastAsiaTheme="minorHAnsi" w:hAnsi="Myriad Pro"/>
          <w:b/>
          <w:sz w:val="22"/>
        </w:rPr>
        <w:t>skills</w:t>
      </w:r>
      <w:proofErr w:type="spellEnd"/>
      <w:r w:rsidRPr="00457031">
        <w:rPr>
          <w:rFonts w:ascii="Myriad Pro" w:eastAsiaTheme="minorHAnsi" w:hAnsi="Myriad Pro"/>
          <w:b/>
          <w:sz w:val="22"/>
        </w:rPr>
        <w:t>:</w:t>
      </w:r>
      <w:proofErr w:type="gramEnd"/>
    </w:p>
    <w:p w14:paraId="55700AA2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Excellent command of </w:t>
      </w:r>
      <w:proofErr w:type="spellStart"/>
      <w:r w:rsidRPr="00457031">
        <w:rPr>
          <w:rFonts w:ascii="Myriad Pro" w:eastAsiaTheme="minorHAnsi" w:hAnsi="Myriad Pro"/>
          <w:sz w:val="22"/>
        </w:rPr>
        <w:t>Arabic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French and/or English,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proven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ability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</w:t>
      </w:r>
      <w:proofErr w:type="spellStart"/>
      <w:r w:rsidRPr="00457031">
        <w:rPr>
          <w:rFonts w:ascii="Myriad Pro" w:eastAsiaTheme="minorHAnsi" w:hAnsi="Myriad Pro"/>
          <w:sz w:val="22"/>
        </w:rPr>
        <w:t>written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translation </w:t>
      </w:r>
      <w:proofErr w:type="spellStart"/>
      <w:r w:rsidRPr="00457031">
        <w:rPr>
          <w:rFonts w:ascii="Myriad Pro" w:eastAsiaTheme="minorHAnsi" w:hAnsi="Myriad Pro"/>
          <w:sz w:val="22"/>
        </w:rPr>
        <w:t>between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these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languages</w:t>
      </w:r>
      <w:proofErr w:type="spellEnd"/>
      <w:r w:rsidRPr="00457031">
        <w:rPr>
          <w:rFonts w:ascii="Myriad Pro" w:eastAsiaTheme="minorHAnsi" w:hAnsi="Myriad Pro"/>
          <w:sz w:val="22"/>
        </w:rPr>
        <w:t>;</w:t>
      </w:r>
      <w:proofErr w:type="gramEnd"/>
    </w:p>
    <w:p w14:paraId="23FE8538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Proven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experience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</w:t>
      </w:r>
      <w:proofErr w:type="spellStart"/>
      <w:r w:rsidRPr="00457031">
        <w:rPr>
          <w:rFonts w:ascii="Myriad Pro" w:eastAsiaTheme="minorHAnsi" w:hAnsi="Myriad Pro"/>
          <w:sz w:val="22"/>
        </w:rPr>
        <w:t>professional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translation, </w:t>
      </w:r>
      <w:proofErr w:type="spellStart"/>
      <w:r w:rsidRPr="00457031">
        <w:rPr>
          <w:rFonts w:ascii="Myriad Pro" w:eastAsiaTheme="minorHAnsi" w:hAnsi="Myriad Pro"/>
          <w:sz w:val="22"/>
        </w:rPr>
        <w:t>ideally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an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journalistic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or media 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context</w:t>
      </w:r>
      <w:proofErr w:type="spellEnd"/>
      <w:r w:rsidRPr="00457031">
        <w:rPr>
          <w:rFonts w:ascii="Myriad Pro" w:eastAsiaTheme="minorHAnsi" w:hAnsi="Myriad Pro"/>
          <w:sz w:val="22"/>
        </w:rPr>
        <w:t>;</w:t>
      </w:r>
      <w:proofErr w:type="gramEnd"/>
    </w:p>
    <w:p w14:paraId="11AB37CE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Experience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or </w:t>
      </w:r>
      <w:proofErr w:type="spellStart"/>
      <w:r w:rsidRPr="00457031">
        <w:rPr>
          <w:rFonts w:ascii="Myriad Pro" w:eastAsiaTheme="minorHAnsi" w:hAnsi="Myriad Pro"/>
          <w:sz w:val="22"/>
        </w:rPr>
        <w:t>solid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knowledge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of issues </w:t>
      </w:r>
      <w:proofErr w:type="spellStart"/>
      <w:r w:rsidRPr="00457031">
        <w:rPr>
          <w:rFonts w:ascii="Myriad Pro" w:eastAsiaTheme="minorHAnsi" w:hAnsi="Myriad Pro"/>
          <w:sz w:val="22"/>
        </w:rPr>
        <w:t>related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to justice and </w:t>
      </w:r>
      <w:proofErr w:type="spellStart"/>
      <w:r w:rsidRPr="00457031">
        <w:rPr>
          <w:rFonts w:ascii="Myriad Pro" w:eastAsiaTheme="minorHAnsi" w:hAnsi="Myriad Pro"/>
          <w:sz w:val="22"/>
        </w:rPr>
        <w:t>human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rights;</w:t>
      </w:r>
      <w:proofErr w:type="spellEnd"/>
      <w:proofErr w:type="gramEnd"/>
    </w:p>
    <w:p w14:paraId="66923CCF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Excellent </w:t>
      </w:r>
      <w:proofErr w:type="spellStart"/>
      <w:r w:rsidRPr="00457031">
        <w:rPr>
          <w:rFonts w:ascii="Myriad Pro" w:eastAsiaTheme="minorHAnsi" w:hAnsi="Myriad Pro"/>
          <w:sz w:val="22"/>
        </w:rPr>
        <w:t>understanding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of the </w:t>
      </w:r>
      <w:proofErr w:type="spellStart"/>
      <w:r w:rsidRPr="00457031">
        <w:rPr>
          <w:rFonts w:ascii="Myriad Pro" w:eastAsiaTheme="minorHAnsi" w:hAnsi="Myriad Pro"/>
          <w:sz w:val="22"/>
        </w:rPr>
        <w:t>Syrian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or </w:t>
      </w:r>
      <w:proofErr w:type="spellStart"/>
      <w:r w:rsidRPr="00457031">
        <w:rPr>
          <w:rFonts w:ascii="Myriad Pro" w:eastAsiaTheme="minorHAnsi" w:hAnsi="Myriad Pro"/>
          <w:sz w:val="22"/>
        </w:rPr>
        <w:t>regional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context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as </w:t>
      </w:r>
      <w:proofErr w:type="spellStart"/>
      <w:r w:rsidRPr="00457031">
        <w:rPr>
          <w:rFonts w:ascii="Myriad Pro" w:eastAsiaTheme="minorHAnsi" w:hAnsi="Myriad Pro"/>
          <w:sz w:val="22"/>
        </w:rPr>
        <w:t>well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as issues </w:t>
      </w:r>
      <w:proofErr w:type="spellStart"/>
      <w:r w:rsidRPr="00457031">
        <w:rPr>
          <w:rFonts w:ascii="Myriad Pro" w:eastAsiaTheme="minorHAnsi" w:hAnsi="Myriad Pro"/>
          <w:sz w:val="22"/>
        </w:rPr>
        <w:t>related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457031">
        <w:rPr>
          <w:rFonts w:ascii="Myriad Pro" w:eastAsiaTheme="minorHAnsi" w:hAnsi="Myriad Pro"/>
          <w:sz w:val="22"/>
        </w:rPr>
        <w:t>conflict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post-</w:t>
      </w:r>
      <w:proofErr w:type="spellStart"/>
      <w:r w:rsidRPr="00457031">
        <w:rPr>
          <w:rFonts w:ascii="Myriad Pro" w:eastAsiaTheme="minorHAnsi" w:hAnsi="Myriad Pro"/>
          <w:sz w:val="22"/>
        </w:rPr>
        <w:t>conflict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situations</w:t>
      </w:r>
      <w:r>
        <w:rPr>
          <w:rFonts w:ascii="Myriad Pro" w:eastAsiaTheme="minorHAnsi" w:hAnsi="Myriad Pro"/>
          <w:sz w:val="22"/>
        </w:rPr>
        <w:t> ;</w:t>
      </w:r>
      <w:proofErr w:type="spellStart"/>
      <w:r>
        <w:rPr>
          <w:rFonts w:ascii="Myriad Pro" w:eastAsiaTheme="minorHAnsi" w:hAnsi="Myriad Pro"/>
          <w:sz w:val="22"/>
        </w:rPr>
        <w:t xml:space="preserve"> </w:t>
      </w:r>
      <w:proofErr w:type="spellEnd"/>
    </w:p>
    <w:p w14:paraId="03561DC2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Ability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457031">
        <w:rPr>
          <w:rFonts w:ascii="Myriad Pro" w:eastAsiaTheme="minorHAnsi" w:hAnsi="Myriad Pro"/>
          <w:sz w:val="22"/>
        </w:rPr>
        <w:t>accurately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convey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457031">
        <w:rPr>
          <w:rFonts w:ascii="Myriad Pro" w:eastAsiaTheme="minorHAnsi" w:hAnsi="Myriad Pro"/>
          <w:sz w:val="22"/>
        </w:rPr>
        <w:t>meaning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tone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and nuances of </w:t>
      </w:r>
      <w:proofErr w:type="spellStart"/>
      <w:r w:rsidRPr="00457031">
        <w:rPr>
          <w:rFonts w:ascii="Myriad Pro" w:eastAsiaTheme="minorHAnsi" w:hAnsi="Myriad Pro"/>
          <w:sz w:val="22"/>
        </w:rPr>
        <w:t>journalistic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content;</w:t>
      </w:r>
      <w:proofErr w:type="gramEnd"/>
    </w:p>
    <w:p w14:paraId="68C59386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lastRenderedPageBreak/>
        <w:t xml:space="preserve">Strong attention to </w:t>
      </w:r>
      <w:proofErr w:type="spellStart"/>
      <w:r w:rsidRPr="00457031">
        <w:rPr>
          <w:rFonts w:ascii="Myriad Pro" w:eastAsiaTheme="minorHAnsi" w:hAnsi="Myriad Pro"/>
          <w:sz w:val="22"/>
        </w:rPr>
        <w:t>detail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respect for </w:t>
      </w:r>
      <w:proofErr w:type="gramStart"/>
      <w:r w:rsidRPr="00457031">
        <w:rPr>
          <w:rFonts w:ascii="Myriad Pro" w:eastAsiaTheme="minorHAnsi" w:hAnsi="Myriad Pro"/>
          <w:sz w:val="22"/>
        </w:rPr>
        <w:t>deadlines;</w:t>
      </w:r>
      <w:proofErr w:type="gramEnd"/>
    </w:p>
    <w:p w14:paraId="6B551C55" w14:textId="77777777" w:rsid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Ability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to </w:t>
      </w:r>
      <w:proofErr w:type="spellStart"/>
      <w:r w:rsidRPr="00457031">
        <w:rPr>
          <w:rFonts w:ascii="Myriad Pro" w:eastAsiaTheme="minorHAnsi" w:hAnsi="Myriad Pro"/>
          <w:sz w:val="22"/>
        </w:rPr>
        <w:t>work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independently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while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collaborating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remotely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team;</w:t>
      </w:r>
      <w:proofErr w:type="gramEnd"/>
    </w:p>
    <w:p w14:paraId="7BC4E4C1" w14:textId="1A849502" w:rsidR="00D90AC4" w:rsidRPr="00457031" w:rsidRDefault="00457031" w:rsidP="00457031">
      <w:pPr>
        <w:pStyle w:val="NormalWeb"/>
        <w:numPr>
          <w:ilvl w:val="0"/>
          <w:numId w:val="10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Proficiency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standard office </w:t>
      </w:r>
      <w:proofErr w:type="spellStart"/>
      <w:r w:rsidRPr="00457031">
        <w:rPr>
          <w:rFonts w:ascii="Myriad Pro" w:eastAsiaTheme="minorHAnsi" w:hAnsi="Myriad Pro"/>
          <w:sz w:val="22"/>
        </w:rPr>
        <w:t>tools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(</w:t>
      </w:r>
      <w:proofErr w:type="spellStart"/>
      <w:r w:rsidRPr="00457031">
        <w:rPr>
          <w:rFonts w:ascii="Myriad Pro" w:eastAsiaTheme="minorHAnsi" w:hAnsi="Myriad Pro"/>
          <w:sz w:val="22"/>
        </w:rPr>
        <w:t>word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processing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track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changes, etc.).</w:t>
      </w:r>
    </w:p>
    <w:p w14:paraId="359B720E" w14:textId="77777777" w:rsidR="00457031" w:rsidRDefault="00457031">
      <w:pPr>
        <w:pStyle w:val="NormalWeb"/>
        <w:shd w:val="clear" w:color="auto" w:fill="FFFFFF"/>
        <w:spacing w:before="280" w:after="280"/>
        <w:jc w:val="both"/>
        <w:rPr>
          <w:rFonts w:ascii="Myriad Pro" w:eastAsiaTheme="minorHAnsi" w:hAnsi="Myriad Pro"/>
          <w:b/>
          <w:sz w:val="22"/>
        </w:rPr>
      </w:pPr>
      <w:r w:rsidRPr="00457031">
        <w:rPr>
          <w:rFonts w:ascii="Myriad Pro" w:eastAsiaTheme="minorHAnsi" w:hAnsi="Myriad Pro"/>
          <w:b/>
          <w:sz w:val="22"/>
        </w:rPr>
        <w:t>Application</w:t>
      </w:r>
      <w:r>
        <w:rPr>
          <w:rFonts w:ascii="Myriad Pro" w:eastAsiaTheme="minorHAnsi" w:hAnsi="Myriad Pro"/>
          <w:b/>
          <w:sz w:val="22"/>
        </w:rPr>
        <w:t> :</w:t>
      </w:r>
    </w:p>
    <w:p w14:paraId="03B82F69" w14:textId="77777777" w:rsidR="00457031" w:rsidRDefault="00457031" w:rsidP="00457031">
      <w:pPr>
        <w:pStyle w:val="NormalWeb"/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Applicants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must </w:t>
      </w:r>
      <w:proofErr w:type="spellStart"/>
      <w:r w:rsidRPr="00457031">
        <w:rPr>
          <w:rFonts w:ascii="Myriad Pro" w:eastAsiaTheme="minorHAnsi" w:hAnsi="Myriad Pro"/>
          <w:sz w:val="22"/>
        </w:rPr>
        <w:t>submit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 application file </w:t>
      </w:r>
      <w:proofErr w:type="spellStart"/>
      <w:r w:rsidRPr="00457031">
        <w:rPr>
          <w:rFonts w:ascii="Myriad Pro" w:eastAsiaTheme="minorHAnsi" w:hAnsi="Myriad Pro"/>
          <w:sz w:val="22"/>
        </w:rPr>
        <w:t>including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 </w:t>
      </w:r>
      <w:proofErr w:type="spellStart"/>
      <w:r w:rsidRPr="00457031">
        <w:rPr>
          <w:rFonts w:ascii="Myriad Pro" w:eastAsiaTheme="minorHAnsi" w:hAnsi="Myriad Pro"/>
          <w:sz w:val="22"/>
        </w:rPr>
        <w:t>technical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proposal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a </w:t>
      </w:r>
      <w:proofErr w:type="spellStart"/>
      <w:r w:rsidRPr="00457031">
        <w:rPr>
          <w:rFonts w:ascii="Myriad Pro" w:eastAsiaTheme="minorHAnsi" w:hAnsi="Myriad Pro"/>
          <w:sz w:val="22"/>
        </w:rPr>
        <w:t>financial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proposal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as </w:t>
      </w:r>
      <w:proofErr w:type="spellStart"/>
      <w:r w:rsidRPr="00457031">
        <w:rPr>
          <w:rFonts w:ascii="Myriad Pro" w:eastAsiaTheme="minorHAnsi" w:hAnsi="Myriad Pro"/>
          <w:sz w:val="22"/>
        </w:rPr>
        <w:t>detailed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below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. </w:t>
      </w:r>
      <w:proofErr w:type="spellStart"/>
      <w:r w:rsidRPr="00457031">
        <w:rPr>
          <w:rFonts w:ascii="Myriad Pro" w:eastAsiaTheme="minorHAnsi" w:hAnsi="Myriad Pro"/>
          <w:sz w:val="22"/>
        </w:rPr>
        <w:t>Please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send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your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application to </w:t>
      </w:r>
      <w:hyperlink r:id="rId11" w:history="1">
        <w:r w:rsidRPr="00144241">
          <w:rPr>
            <w:rStyle w:val="Lienhypertexte"/>
            <w:rFonts w:ascii="Myriad Pro" w:eastAsiaTheme="minorHAnsi" w:hAnsi="Myriad Pro"/>
            <w:sz w:val="22"/>
          </w:rPr>
          <w:t>thibaud.oberli@hirondelle.org</w:t>
        </w:r>
      </w:hyperlink>
      <w:r>
        <w:rPr>
          <w:rFonts w:ascii="Myriad Pro" w:eastAsiaTheme="minorHAnsi" w:hAnsi="Myriad Pro"/>
          <w:sz w:val="22"/>
        </w:rPr>
        <w:t xml:space="preserve"> </w:t>
      </w:r>
      <w:r w:rsidRPr="00457031">
        <w:rPr>
          <w:rFonts w:ascii="Myriad Pro" w:eastAsiaTheme="minorHAnsi" w:hAnsi="Myriad Pro"/>
          <w:sz w:val="22"/>
        </w:rPr>
        <w:t>(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subject</w:t>
      </w:r>
      <w:proofErr w:type="spellEnd"/>
      <w:r w:rsidRPr="00457031">
        <w:rPr>
          <w:rFonts w:ascii="Myriad Pro" w:eastAsiaTheme="minorHAnsi" w:hAnsi="Myriad Pro"/>
          <w:sz w:val="22"/>
        </w:rPr>
        <w:t>:</w:t>
      </w:r>
      <w:proofErr w:type="gramEnd"/>
      <w:r w:rsidRPr="00457031">
        <w:rPr>
          <w:rFonts w:ascii="Myriad Pro" w:eastAsiaTheme="minorHAnsi" w:hAnsi="Myriad Pro"/>
          <w:sz w:val="22"/>
        </w:rPr>
        <w:t xml:space="preserve"> “Translation Justice Info – </w:t>
      </w:r>
      <w:proofErr w:type="spellStart"/>
      <w:r w:rsidRPr="00457031">
        <w:rPr>
          <w:rFonts w:ascii="Myriad Pro" w:eastAsiaTheme="minorHAnsi" w:hAnsi="Myriad Pro"/>
          <w:sz w:val="22"/>
        </w:rPr>
        <w:t>Syria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”) </w:t>
      </w:r>
      <w:proofErr w:type="spellStart"/>
      <w:r w:rsidRPr="00457031">
        <w:rPr>
          <w:rFonts w:ascii="Myriad Pro" w:eastAsiaTheme="minorHAnsi" w:hAnsi="Myriad Pro"/>
          <w:sz w:val="22"/>
        </w:rPr>
        <w:t>before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24.04.2026.</w:t>
      </w:r>
    </w:p>
    <w:p w14:paraId="434AD5FD" w14:textId="017E6861" w:rsidR="00D90AC4" w:rsidRPr="00457031" w:rsidRDefault="00116E44" w:rsidP="00457031">
      <w:pPr>
        <w:pStyle w:val="NormalWeb"/>
        <w:numPr>
          <w:ilvl w:val="0"/>
          <w:numId w:val="11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>
        <w:rPr>
          <w:rFonts w:ascii="Myriad Pro" w:eastAsiaTheme="minorHAnsi" w:hAnsi="Myriad Pro"/>
          <w:b/>
          <w:sz w:val="22"/>
        </w:rPr>
        <w:t xml:space="preserve">Proposition Technique </w:t>
      </w:r>
    </w:p>
    <w:p w14:paraId="6F022448" w14:textId="77777777" w:rsidR="00457031" w:rsidRDefault="00457031" w:rsidP="00457031">
      <w:pPr>
        <w:pStyle w:val="NormalWeb"/>
        <w:numPr>
          <w:ilvl w:val="0"/>
          <w:numId w:val="12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Explanatory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note </w:t>
      </w:r>
      <w:proofErr w:type="spellStart"/>
      <w:r w:rsidRPr="00457031">
        <w:rPr>
          <w:rFonts w:ascii="Myriad Pro" w:eastAsiaTheme="minorHAnsi" w:hAnsi="Myriad Pro"/>
          <w:sz w:val="22"/>
        </w:rPr>
        <w:t>demonstrating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understanding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of </w:t>
      </w:r>
      <w:proofErr w:type="spellStart"/>
      <w:r w:rsidRPr="00457031">
        <w:rPr>
          <w:rFonts w:ascii="Myriad Pro" w:eastAsiaTheme="minorHAnsi" w:hAnsi="Myriad Pro"/>
          <w:sz w:val="22"/>
        </w:rPr>
        <w:t>these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Terms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of </w:t>
      </w:r>
      <w:proofErr w:type="gramStart"/>
      <w:r w:rsidRPr="00457031">
        <w:rPr>
          <w:rFonts w:ascii="Myriad Pro" w:eastAsiaTheme="minorHAnsi" w:hAnsi="Myriad Pro"/>
          <w:sz w:val="22"/>
        </w:rPr>
        <w:t>Reference;</w:t>
      </w:r>
      <w:proofErr w:type="gramEnd"/>
    </w:p>
    <w:p w14:paraId="7CCDBE79" w14:textId="77777777" w:rsidR="00457031" w:rsidRDefault="00457031" w:rsidP="00457031">
      <w:pPr>
        <w:pStyle w:val="NormalWeb"/>
        <w:numPr>
          <w:ilvl w:val="0"/>
          <w:numId w:val="12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Proposed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methodology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including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management of translation deadlines, coordination </w:t>
      </w:r>
      <w:proofErr w:type="spellStart"/>
      <w:r w:rsidRPr="00457031">
        <w:rPr>
          <w:rFonts w:ascii="Myriad Pro" w:eastAsiaTheme="minorHAnsi" w:hAnsi="Myriad Pro"/>
          <w:sz w:val="22"/>
        </w:rPr>
        <w:t>with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the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team, and handling of </w:t>
      </w:r>
      <w:proofErr w:type="spellStart"/>
      <w:proofErr w:type="gramStart"/>
      <w:r w:rsidRPr="00457031">
        <w:rPr>
          <w:rFonts w:ascii="Myriad Pro" w:eastAsiaTheme="minorHAnsi" w:hAnsi="Myriad Pro"/>
          <w:sz w:val="22"/>
        </w:rPr>
        <w:t>revisions;</w:t>
      </w:r>
      <w:proofErr w:type="spellEnd"/>
      <w:proofErr w:type="gramEnd"/>
    </w:p>
    <w:p w14:paraId="3068779D" w14:textId="77777777" w:rsidR="00457031" w:rsidRDefault="00457031" w:rsidP="00457031">
      <w:pPr>
        <w:pStyle w:val="NormalWeb"/>
        <w:numPr>
          <w:ilvl w:val="0"/>
          <w:numId w:val="12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Administrative documents, </w:t>
      </w:r>
      <w:proofErr w:type="spellStart"/>
      <w:r w:rsidRPr="00457031">
        <w:rPr>
          <w:rFonts w:ascii="Myriad Pro" w:eastAsiaTheme="minorHAnsi" w:hAnsi="Myriad Pro"/>
          <w:sz w:val="22"/>
        </w:rPr>
        <w:t>including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proof of freelance </w:t>
      </w:r>
      <w:proofErr w:type="spellStart"/>
      <w:r w:rsidRPr="00457031">
        <w:rPr>
          <w:rFonts w:ascii="Myriad Pro" w:eastAsiaTheme="minorHAnsi" w:hAnsi="Myriad Pro"/>
          <w:sz w:val="22"/>
        </w:rPr>
        <w:t>status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where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applicable;</w:t>
      </w:r>
      <w:proofErr w:type="gramEnd"/>
    </w:p>
    <w:p w14:paraId="4B7C7E09" w14:textId="77777777" w:rsidR="00457031" w:rsidRDefault="00457031" w:rsidP="00457031">
      <w:pPr>
        <w:pStyle w:val="NormalWeb"/>
        <w:numPr>
          <w:ilvl w:val="0"/>
          <w:numId w:val="12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r w:rsidRPr="00457031">
        <w:rPr>
          <w:rFonts w:ascii="Myriad Pro" w:eastAsiaTheme="minorHAnsi" w:hAnsi="Myriad Pro"/>
          <w:sz w:val="22"/>
        </w:rPr>
        <w:t xml:space="preserve">CV of the consultant, </w:t>
      </w:r>
      <w:proofErr w:type="spellStart"/>
      <w:r w:rsidRPr="00457031">
        <w:rPr>
          <w:rFonts w:ascii="Myriad Pro" w:eastAsiaTheme="minorHAnsi" w:hAnsi="Myriad Pro"/>
          <w:sz w:val="22"/>
        </w:rPr>
        <w:t>including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experience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</w:t>
      </w:r>
      <w:proofErr w:type="spellStart"/>
      <w:r w:rsidRPr="00457031">
        <w:rPr>
          <w:rFonts w:ascii="Myriad Pro" w:eastAsiaTheme="minorHAnsi" w:hAnsi="Myriad Pro"/>
          <w:sz w:val="22"/>
        </w:rPr>
        <w:t>similar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spellStart"/>
      <w:r w:rsidRPr="00457031">
        <w:rPr>
          <w:rFonts w:ascii="Myriad Pro" w:eastAsiaTheme="minorHAnsi" w:hAnsi="Myriad Pro"/>
          <w:sz w:val="22"/>
        </w:rPr>
        <w:t>projects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, </w:t>
      </w:r>
      <w:proofErr w:type="spellStart"/>
      <w:r w:rsidRPr="00457031">
        <w:rPr>
          <w:rFonts w:ascii="Myriad Pro" w:eastAsiaTheme="minorHAnsi" w:hAnsi="Myriad Pro"/>
          <w:sz w:val="22"/>
        </w:rPr>
        <w:t>particularly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in </w:t>
      </w:r>
      <w:proofErr w:type="spellStart"/>
      <w:r w:rsidRPr="00457031">
        <w:rPr>
          <w:rFonts w:ascii="Myriad Pro" w:eastAsiaTheme="minorHAnsi" w:hAnsi="Myriad Pro"/>
          <w:sz w:val="22"/>
        </w:rPr>
        <w:t>editorial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and </w:t>
      </w:r>
      <w:proofErr w:type="spellStart"/>
      <w:r w:rsidRPr="00457031">
        <w:rPr>
          <w:rFonts w:ascii="Myriad Pro" w:eastAsiaTheme="minorHAnsi" w:hAnsi="Myriad Pro"/>
          <w:sz w:val="22"/>
        </w:rPr>
        <w:t>journalistic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</w:t>
      </w:r>
      <w:proofErr w:type="gramStart"/>
      <w:r w:rsidRPr="00457031">
        <w:rPr>
          <w:rFonts w:ascii="Myriad Pro" w:eastAsiaTheme="minorHAnsi" w:hAnsi="Myriad Pro"/>
          <w:sz w:val="22"/>
        </w:rPr>
        <w:t>translation;</w:t>
      </w:r>
      <w:proofErr w:type="gramEnd"/>
    </w:p>
    <w:p w14:paraId="4F95C22F" w14:textId="37AEE463" w:rsidR="00D90AC4" w:rsidRPr="00457031" w:rsidRDefault="00457031" w:rsidP="00457031">
      <w:pPr>
        <w:pStyle w:val="NormalWeb"/>
        <w:numPr>
          <w:ilvl w:val="0"/>
          <w:numId w:val="12"/>
        </w:numPr>
        <w:shd w:val="clear" w:color="auto" w:fill="FFFFFF"/>
        <w:jc w:val="both"/>
        <w:rPr>
          <w:rFonts w:ascii="Myriad Pro" w:eastAsiaTheme="minorHAnsi" w:hAnsi="Myriad Pro"/>
          <w:sz w:val="22"/>
        </w:rPr>
      </w:pPr>
      <w:proofErr w:type="spellStart"/>
      <w:r w:rsidRPr="00457031">
        <w:rPr>
          <w:rFonts w:ascii="Myriad Pro" w:eastAsiaTheme="minorHAnsi" w:hAnsi="Myriad Pro"/>
          <w:sz w:val="22"/>
        </w:rPr>
        <w:t>References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or relevant translation </w:t>
      </w:r>
      <w:proofErr w:type="spellStart"/>
      <w:r w:rsidRPr="00457031">
        <w:rPr>
          <w:rFonts w:ascii="Myriad Pro" w:eastAsiaTheme="minorHAnsi" w:hAnsi="Myriad Pro"/>
          <w:sz w:val="22"/>
        </w:rPr>
        <w:t>samples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(</w:t>
      </w:r>
      <w:proofErr w:type="spellStart"/>
      <w:r w:rsidRPr="00457031">
        <w:rPr>
          <w:rFonts w:ascii="Myriad Pro" w:eastAsiaTheme="minorHAnsi" w:hAnsi="Myriad Pro"/>
          <w:sz w:val="22"/>
        </w:rPr>
        <w:t>especially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on topics </w:t>
      </w:r>
      <w:proofErr w:type="spellStart"/>
      <w:r w:rsidRPr="00457031">
        <w:rPr>
          <w:rFonts w:ascii="Myriad Pro" w:eastAsiaTheme="minorHAnsi" w:hAnsi="Myriad Pro"/>
          <w:sz w:val="22"/>
        </w:rPr>
        <w:t>related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to international or </w:t>
      </w:r>
      <w:proofErr w:type="spellStart"/>
      <w:r w:rsidRPr="00457031">
        <w:rPr>
          <w:rFonts w:ascii="Myriad Pro" w:eastAsiaTheme="minorHAnsi" w:hAnsi="Myriad Pro"/>
          <w:sz w:val="22"/>
        </w:rPr>
        <w:t>transitional</w:t>
      </w:r>
      <w:proofErr w:type="spellEnd"/>
      <w:r w:rsidRPr="00457031">
        <w:rPr>
          <w:rFonts w:ascii="Myriad Pro" w:eastAsiaTheme="minorHAnsi" w:hAnsi="Myriad Pro"/>
          <w:sz w:val="22"/>
        </w:rPr>
        <w:t xml:space="preserve"> justice, or sensitive </w:t>
      </w:r>
      <w:proofErr w:type="spellStart"/>
      <w:r w:rsidRPr="00457031">
        <w:rPr>
          <w:rFonts w:ascii="Myriad Pro" w:eastAsiaTheme="minorHAnsi" w:hAnsi="Myriad Pro"/>
          <w:sz w:val="22"/>
        </w:rPr>
        <w:t>contexts</w:t>
      </w:r>
      <w:proofErr w:type="spellEnd"/>
      <w:proofErr w:type="gramStart"/>
      <w:r w:rsidRPr="00457031">
        <w:rPr>
          <w:rFonts w:ascii="Myriad Pro" w:eastAsiaTheme="minorHAnsi" w:hAnsi="Myriad Pro"/>
          <w:sz w:val="22"/>
        </w:rPr>
        <w:t>);</w:t>
      </w:r>
      <w:proofErr w:type="gramEnd"/>
    </w:p>
    <w:p w14:paraId="2F928E5F" w14:textId="4F4521D8" w:rsidR="00D90AC4" w:rsidRDefault="00770519" w:rsidP="00770519">
      <w:pPr>
        <w:pStyle w:val="NormalWeb"/>
        <w:numPr>
          <w:ilvl w:val="0"/>
          <w:numId w:val="11"/>
        </w:numPr>
        <w:shd w:val="clear" w:color="auto" w:fill="FFFFFF"/>
        <w:spacing w:beforeAutospacing="0" w:afterAutospacing="0"/>
        <w:jc w:val="both"/>
        <w:rPr>
          <w:rFonts w:ascii="Myriad Pro" w:eastAsiaTheme="minorHAnsi" w:hAnsi="Myriad Pro"/>
          <w:sz w:val="22"/>
        </w:rPr>
      </w:pPr>
      <w:proofErr w:type="spellStart"/>
      <w:r w:rsidRPr="00770519">
        <w:rPr>
          <w:rFonts w:ascii="Myriad Pro" w:eastAsiaTheme="minorHAnsi" w:hAnsi="Myriad Pro"/>
          <w:b/>
          <w:sz w:val="22"/>
        </w:rPr>
        <w:t>Summary</w:t>
      </w:r>
      <w:proofErr w:type="spellEnd"/>
      <w:r w:rsidRPr="00770519">
        <w:rPr>
          <w:rFonts w:ascii="Myriad Pro" w:eastAsiaTheme="minorHAnsi" w:hAnsi="Myriad Pro"/>
          <w:b/>
          <w:sz w:val="22"/>
        </w:rPr>
        <w:t xml:space="preserve"> budget by </w:t>
      </w:r>
      <w:proofErr w:type="spellStart"/>
      <w:r w:rsidRPr="00770519">
        <w:rPr>
          <w:rFonts w:ascii="Myriad Pro" w:eastAsiaTheme="minorHAnsi" w:hAnsi="Myriad Pro"/>
          <w:b/>
          <w:sz w:val="22"/>
        </w:rPr>
        <w:t>cost</w:t>
      </w:r>
      <w:proofErr w:type="spellEnd"/>
      <w:r w:rsidRPr="00770519">
        <w:rPr>
          <w:rFonts w:ascii="Myriad Pro" w:eastAsiaTheme="minorHAnsi" w:hAnsi="Myriad Pro"/>
          <w:b/>
          <w:sz w:val="22"/>
        </w:rPr>
        <w:t xml:space="preserve"> </w:t>
      </w:r>
      <w:proofErr w:type="spellStart"/>
      <w:r w:rsidRPr="00770519">
        <w:rPr>
          <w:rFonts w:ascii="Myriad Pro" w:eastAsiaTheme="minorHAnsi" w:hAnsi="Myriad Pro"/>
          <w:b/>
          <w:sz w:val="22"/>
        </w:rPr>
        <w:t>category</w:t>
      </w:r>
      <w:proofErr w:type="spellEnd"/>
    </w:p>
    <w:p w14:paraId="5AB6E898" w14:textId="77777777" w:rsidR="00770519" w:rsidRDefault="00770519" w:rsidP="00770519">
      <w:pPr>
        <w:pStyle w:val="Paragraphedeliste"/>
        <w:numPr>
          <w:ilvl w:val="0"/>
          <w:numId w:val="13"/>
        </w:num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  <w:proofErr w:type="spellStart"/>
      <w:r w:rsidRPr="00770519">
        <w:rPr>
          <w:sz w:val="22"/>
          <w:szCs w:val="22"/>
          <w:lang w:val="fr-FR"/>
        </w:rPr>
        <w:t>Detailed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financial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proposal</w:t>
      </w:r>
      <w:proofErr w:type="spellEnd"/>
      <w:r w:rsidRPr="00770519">
        <w:rPr>
          <w:sz w:val="22"/>
          <w:szCs w:val="22"/>
          <w:lang w:val="fr-FR"/>
        </w:rPr>
        <w:t xml:space="preserve">, </w:t>
      </w:r>
      <w:proofErr w:type="spellStart"/>
      <w:r w:rsidRPr="00770519">
        <w:rPr>
          <w:sz w:val="22"/>
          <w:szCs w:val="22"/>
          <w:lang w:val="fr-FR"/>
        </w:rPr>
        <w:t>including</w:t>
      </w:r>
      <w:proofErr w:type="spellEnd"/>
      <w:r w:rsidRPr="00770519">
        <w:rPr>
          <w:sz w:val="22"/>
          <w:szCs w:val="22"/>
          <w:lang w:val="fr-FR"/>
        </w:rPr>
        <w:t xml:space="preserve"> a </w:t>
      </w:r>
      <w:proofErr w:type="spellStart"/>
      <w:r w:rsidRPr="00770519">
        <w:rPr>
          <w:sz w:val="22"/>
          <w:szCs w:val="22"/>
          <w:lang w:val="fr-FR"/>
        </w:rPr>
        <w:t>clear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pricing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grid</w:t>
      </w:r>
      <w:proofErr w:type="spellEnd"/>
      <w:r w:rsidRPr="00770519">
        <w:rPr>
          <w:sz w:val="22"/>
          <w:szCs w:val="22"/>
          <w:lang w:val="fr-FR"/>
        </w:rPr>
        <w:t xml:space="preserve">, </w:t>
      </w:r>
      <w:proofErr w:type="spellStart"/>
      <w:r w:rsidRPr="00770519">
        <w:rPr>
          <w:sz w:val="22"/>
          <w:szCs w:val="22"/>
          <w:lang w:val="fr-FR"/>
        </w:rPr>
        <w:t>expressed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according</w:t>
      </w:r>
      <w:proofErr w:type="spellEnd"/>
      <w:r w:rsidRPr="00770519">
        <w:rPr>
          <w:sz w:val="22"/>
          <w:szCs w:val="22"/>
          <w:lang w:val="fr-FR"/>
        </w:rPr>
        <w:t xml:space="preserve"> to one or more of the </w:t>
      </w:r>
      <w:proofErr w:type="spellStart"/>
      <w:r w:rsidRPr="00770519">
        <w:rPr>
          <w:sz w:val="22"/>
          <w:szCs w:val="22"/>
          <w:lang w:val="fr-FR"/>
        </w:rPr>
        <w:t>following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proofErr w:type="gramStart"/>
      <w:r w:rsidRPr="00770519">
        <w:rPr>
          <w:sz w:val="22"/>
          <w:szCs w:val="22"/>
          <w:lang w:val="fr-FR"/>
        </w:rPr>
        <w:t>modalities:</w:t>
      </w:r>
      <w:proofErr w:type="spellEnd"/>
      <w:proofErr w:type="gramEnd"/>
    </w:p>
    <w:p w14:paraId="098FA940" w14:textId="77777777" w:rsidR="00770519" w:rsidRDefault="00770519" w:rsidP="00770519">
      <w:pPr>
        <w:pStyle w:val="Paragraphedeliste"/>
        <w:numPr>
          <w:ilvl w:val="1"/>
          <w:numId w:val="13"/>
        </w:num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  <w:proofErr w:type="gramStart"/>
      <w:r w:rsidRPr="00770519">
        <w:rPr>
          <w:sz w:val="22"/>
          <w:szCs w:val="22"/>
          <w:lang w:val="fr-FR"/>
        </w:rPr>
        <w:t>rate</w:t>
      </w:r>
      <w:proofErr w:type="gramEnd"/>
      <w:r w:rsidRPr="00770519">
        <w:rPr>
          <w:sz w:val="22"/>
          <w:szCs w:val="22"/>
          <w:lang w:val="fr-FR"/>
        </w:rPr>
        <w:t xml:space="preserve"> per </w:t>
      </w:r>
      <w:proofErr w:type="spellStart"/>
      <w:r w:rsidRPr="00770519">
        <w:rPr>
          <w:sz w:val="22"/>
          <w:szCs w:val="22"/>
          <w:lang w:val="fr-FR"/>
        </w:rPr>
        <w:t>translated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word,</w:t>
      </w:r>
      <w:proofErr w:type="spellEnd"/>
    </w:p>
    <w:p w14:paraId="141C2FF1" w14:textId="4EAACD37" w:rsidR="00770519" w:rsidRPr="00770519" w:rsidRDefault="00770519" w:rsidP="00770519">
      <w:pPr>
        <w:pStyle w:val="Paragraphedeliste"/>
        <w:numPr>
          <w:ilvl w:val="1"/>
          <w:numId w:val="13"/>
        </w:num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  <w:proofErr w:type="gramStart"/>
      <w:r w:rsidRPr="00770519">
        <w:rPr>
          <w:sz w:val="22"/>
          <w:szCs w:val="22"/>
          <w:lang w:val="fr-FR"/>
        </w:rPr>
        <w:t>flat</w:t>
      </w:r>
      <w:proofErr w:type="gram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fee</w:t>
      </w:r>
      <w:proofErr w:type="spellEnd"/>
      <w:r w:rsidRPr="00770519">
        <w:rPr>
          <w:sz w:val="22"/>
          <w:szCs w:val="22"/>
          <w:lang w:val="fr-FR"/>
        </w:rPr>
        <w:t xml:space="preserve"> per article or for the </w:t>
      </w:r>
      <w:proofErr w:type="spellStart"/>
      <w:r w:rsidRPr="00770519">
        <w:rPr>
          <w:sz w:val="22"/>
          <w:szCs w:val="22"/>
          <w:lang w:val="fr-FR"/>
        </w:rPr>
        <w:t>entire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assignment</w:t>
      </w:r>
      <w:proofErr w:type="spellEnd"/>
      <w:r w:rsidRPr="00770519">
        <w:rPr>
          <w:sz w:val="22"/>
          <w:szCs w:val="22"/>
          <w:lang w:val="fr-FR"/>
        </w:rPr>
        <w:t>;</w:t>
      </w:r>
    </w:p>
    <w:p w14:paraId="7AF92A4D" w14:textId="77777777" w:rsidR="00770519" w:rsidRDefault="00770519" w:rsidP="00770519">
      <w:p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</w:p>
    <w:p w14:paraId="1867EBF9" w14:textId="2FAB729C" w:rsidR="00770519" w:rsidRPr="00770519" w:rsidRDefault="00770519" w:rsidP="00770519">
      <w:pPr>
        <w:pStyle w:val="Paragraphedeliste"/>
        <w:numPr>
          <w:ilvl w:val="0"/>
          <w:numId w:val="14"/>
        </w:num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  <w:proofErr w:type="spellStart"/>
      <w:r w:rsidRPr="00770519">
        <w:rPr>
          <w:sz w:val="22"/>
          <w:szCs w:val="22"/>
          <w:lang w:val="fr-FR"/>
        </w:rPr>
        <w:t>Any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additional</w:t>
      </w:r>
      <w:proofErr w:type="spellEnd"/>
      <w:r w:rsidRPr="00770519">
        <w:rPr>
          <w:sz w:val="22"/>
          <w:szCs w:val="22"/>
          <w:lang w:val="fr-FR"/>
        </w:rPr>
        <w:t xml:space="preserve"> relevant information </w:t>
      </w:r>
      <w:proofErr w:type="spellStart"/>
      <w:r w:rsidRPr="00770519">
        <w:rPr>
          <w:sz w:val="22"/>
          <w:szCs w:val="22"/>
          <w:lang w:val="fr-FR"/>
        </w:rPr>
        <w:t>regarding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invoicing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terms</w:t>
      </w:r>
      <w:proofErr w:type="spellEnd"/>
      <w:r w:rsidRPr="00770519">
        <w:rPr>
          <w:sz w:val="22"/>
          <w:szCs w:val="22"/>
          <w:lang w:val="fr-FR"/>
        </w:rPr>
        <w:t xml:space="preserve"> (</w:t>
      </w:r>
      <w:proofErr w:type="spellStart"/>
      <w:r w:rsidRPr="00770519">
        <w:rPr>
          <w:sz w:val="22"/>
          <w:szCs w:val="22"/>
          <w:lang w:val="fr-FR"/>
        </w:rPr>
        <w:t>revisions</w:t>
      </w:r>
      <w:proofErr w:type="spellEnd"/>
      <w:r w:rsidRPr="00770519">
        <w:rPr>
          <w:sz w:val="22"/>
          <w:szCs w:val="22"/>
          <w:lang w:val="fr-FR"/>
        </w:rPr>
        <w:t xml:space="preserve">, </w:t>
      </w:r>
      <w:proofErr w:type="spellStart"/>
      <w:r w:rsidRPr="00770519">
        <w:rPr>
          <w:sz w:val="22"/>
          <w:szCs w:val="22"/>
          <w:lang w:val="fr-FR"/>
        </w:rPr>
        <w:t>specific</w:t>
      </w:r>
      <w:proofErr w:type="spellEnd"/>
      <w:r w:rsidRPr="00770519">
        <w:rPr>
          <w:sz w:val="22"/>
          <w:szCs w:val="22"/>
          <w:lang w:val="fr-FR"/>
        </w:rPr>
        <w:t xml:space="preserve"> deadlines, etc.).</w:t>
      </w:r>
    </w:p>
    <w:p w14:paraId="65D46481" w14:textId="77777777" w:rsidR="00770519" w:rsidRPr="00770519" w:rsidRDefault="00770519" w:rsidP="00770519">
      <w:p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</w:p>
    <w:p w14:paraId="1AB1B6C4" w14:textId="5383C493" w:rsidR="00D90AC4" w:rsidRDefault="00770519" w:rsidP="00770519">
      <w:p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FR"/>
        </w:rPr>
      </w:pPr>
      <w:proofErr w:type="spellStart"/>
      <w:r w:rsidRPr="00770519">
        <w:rPr>
          <w:sz w:val="22"/>
          <w:szCs w:val="22"/>
          <w:lang w:val="fr-FR"/>
        </w:rPr>
        <w:t>Specific</w:t>
      </w:r>
      <w:proofErr w:type="spellEnd"/>
      <w:r w:rsidRPr="00770519">
        <w:rPr>
          <w:sz w:val="22"/>
          <w:szCs w:val="22"/>
          <w:lang w:val="fr-FR"/>
        </w:rPr>
        <w:t xml:space="preserve"> conditions, </w:t>
      </w:r>
      <w:proofErr w:type="spellStart"/>
      <w:r w:rsidRPr="00770519">
        <w:rPr>
          <w:sz w:val="22"/>
          <w:szCs w:val="22"/>
          <w:lang w:val="fr-FR"/>
        </w:rPr>
        <w:t>where</w:t>
      </w:r>
      <w:proofErr w:type="spellEnd"/>
      <w:r w:rsidRPr="00770519">
        <w:rPr>
          <w:sz w:val="22"/>
          <w:szCs w:val="22"/>
          <w:lang w:val="fr-FR"/>
        </w:rPr>
        <w:t xml:space="preserve"> applicable, </w:t>
      </w:r>
      <w:proofErr w:type="spellStart"/>
      <w:r w:rsidRPr="00770519">
        <w:rPr>
          <w:sz w:val="22"/>
          <w:szCs w:val="22"/>
          <w:lang w:val="fr-FR"/>
        </w:rPr>
        <w:t>will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be</w:t>
      </w:r>
      <w:proofErr w:type="spellEnd"/>
      <w:r w:rsidRPr="00770519">
        <w:rPr>
          <w:sz w:val="22"/>
          <w:szCs w:val="22"/>
          <w:lang w:val="fr-FR"/>
        </w:rPr>
        <w:t xml:space="preserve"> </w:t>
      </w:r>
      <w:proofErr w:type="spellStart"/>
      <w:r w:rsidRPr="00770519">
        <w:rPr>
          <w:sz w:val="22"/>
          <w:szCs w:val="22"/>
          <w:lang w:val="fr-FR"/>
        </w:rPr>
        <w:t>detailed</w:t>
      </w:r>
      <w:proofErr w:type="spellEnd"/>
      <w:r w:rsidRPr="00770519">
        <w:rPr>
          <w:sz w:val="22"/>
          <w:szCs w:val="22"/>
          <w:lang w:val="fr-FR"/>
        </w:rPr>
        <w:t xml:space="preserve"> in the </w:t>
      </w:r>
      <w:proofErr w:type="spellStart"/>
      <w:r w:rsidRPr="00770519">
        <w:rPr>
          <w:sz w:val="22"/>
          <w:szCs w:val="22"/>
          <w:lang w:val="fr-FR"/>
        </w:rPr>
        <w:t>contract</w:t>
      </w:r>
      <w:proofErr w:type="spellEnd"/>
      <w:r w:rsidRPr="00770519">
        <w:rPr>
          <w:sz w:val="22"/>
          <w:szCs w:val="22"/>
          <w:lang w:val="fr-FR"/>
        </w:rPr>
        <w:t>.</w:t>
      </w:r>
    </w:p>
    <w:p w14:paraId="011922CF" w14:textId="77777777" w:rsidR="00770519" w:rsidRDefault="00770519" w:rsidP="00770519">
      <w:pPr>
        <w:tabs>
          <w:tab w:val="left" w:pos="0"/>
          <w:tab w:val="left" w:pos="1985"/>
          <w:tab w:val="left" w:pos="4253"/>
        </w:tabs>
        <w:jc w:val="both"/>
        <w:rPr>
          <w:sz w:val="22"/>
          <w:szCs w:val="22"/>
          <w:lang w:val="fr-CH"/>
        </w:rPr>
      </w:pPr>
    </w:p>
    <w:p w14:paraId="2EBD2F42" w14:textId="0100DD3B" w:rsidR="00D90AC4" w:rsidRDefault="00770519">
      <w:pPr>
        <w:tabs>
          <w:tab w:val="left" w:pos="0"/>
          <w:tab w:val="left" w:pos="1985"/>
          <w:tab w:val="left" w:pos="4253"/>
        </w:tabs>
        <w:jc w:val="both"/>
        <w:rPr>
          <w:b/>
          <w:sz w:val="22"/>
          <w:szCs w:val="22"/>
          <w:lang w:val="fr-CH" w:eastAsia="en-US"/>
        </w:rPr>
      </w:pPr>
      <w:r w:rsidRPr="00770519">
        <w:rPr>
          <w:sz w:val="22"/>
          <w:szCs w:val="22"/>
          <w:lang w:val="fr-CH"/>
        </w:rPr>
        <w:t xml:space="preserve">Fondation Hirondelle </w:t>
      </w:r>
      <w:proofErr w:type="spellStart"/>
      <w:r w:rsidRPr="00770519">
        <w:rPr>
          <w:sz w:val="22"/>
          <w:szCs w:val="22"/>
          <w:lang w:val="fr-CH"/>
        </w:rPr>
        <w:t>applies</w:t>
      </w:r>
      <w:proofErr w:type="spellEnd"/>
      <w:r w:rsidRPr="00770519">
        <w:rPr>
          <w:sz w:val="22"/>
          <w:szCs w:val="22"/>
          <w:lang w:val="fr-CH"/>
        </w:rPr>
        <w:t xml:space="preserve"> a </w:t>
      </w:r>
      <w:proofErr w:type="spellStart"/>
      <w:r w:rsidRPr="00770519">
        <w:rPr>
          <w:sz w:val="22"/>
          <w:szCs w:val="22"/>
          <w:lang w:val="fr-CH"/>
        </w:rPr>
        <w:t>zero-tolerance</w:t>
      </w:r>
      <w:proofErr w:type="spellEnd"/>
      <w:r w:rsidRPr="00770519">
        <w:rPr>
          <w:sz w:val="22"/>
          <w:szCs w:val="22"/>
          <w:lang w:val="fr-CH"/>
        </w:rPr>
        <w:t xml:space="preserve"> </w:t>
      </w:r>
      <w:proofErr w:type="spellStart"/>
      <w:r w:rsidRPr="00770519">
        <w:rPr>
          <w:sz w:val="22"/>
          <w:szCs w:val="22"/>
          <w:lang w:val="fr-CH"/>
        </w:rPr>
        <w:t>policy</w:t>
      </w:r>
      <w:proofErr w:type="spellEnd"/>
      <w:r w:rsidRPr="00770519">
        <w:rPr>
          <w:sz w:val="22"/>
          <w:szCs w:val="22"/>
          <w:lang w:val="fr-CH"/>
        </w:rPr>
        <w:t xml:space="preserve"> </w:t>
      </w:r>
      <w:proofErr w:type="spellStart"/>
      <w:r w:rsidRPr="00770519">
        <w:rPr>
          <w:sz w:val="22"/>
          <w:szCs w:val="22"/>
          <w:lang w:val="fr-CH"/>
        </w:rPr>
        <w:t>towards</w:t>
      </w:r>
      <w:proofErr w:type="spellEnd"/>
      <w:r w:rsidRPr="00770519">
        <w:rPr>
          <w:sz w:val="22"/>
          <w:szCs w:val="22"/>
          <w:lang w:val="fr-CH"/>
        </w:rPr>
        <w:t xml:space="preserve"> all </w:t>
      </w:r>
      <w:proofErr w:type="spellStart"/>
      <w:r w:rsidRPr="00770519">
        <w:rPr>
          <w:sz w:val="22"/>
          <w:szCs w:val="22"/>
          <w:lang w:val="fr-CH"/>
        </w:rPr>
        <w:t>forms</w:t>
      </w:r>
      <w:proofErr w:type="spellEnd"/>
      <w:r w:rsidRPr="00770519">
        <w:rPr>
          <w:sz w:val="22"/>
          <w:szCs w:val="22"/>
          <w:lang w:val="fr-CH"/>
        </w:rPr>
        <w:t xml:space="preserve"> of </w:t>
      </w:r>
      <w:proofErr w:type="spellStart"/>
      <w:r w:rsidRPr="00770519">
        <w:rPr>
          <w:sz w:val="22"/>
          <w:szCs w:val="22"/>
          <w:lang w:val="fr-CH"/>
        </w:rPr>
        <w:t>sexual</w:t>
      </w:r>
      <w:proofErr w:type="spellEnd"/>
      <w:r w:rsidRPr="00770519">
        <w:rPr>
          <w:sz w:val="22"/>
          <w:szCs w:val="22"/>
          <w:lang w:val="fr-CH"/>
        </w:rPr>
        <w:t xml:space="preserve"> exploitation, </w:t>
      </w:r>
      <w:proofErr w:type="spellStart"/>
      <w:r w:rsidRPr="00770519">
        <w:rPr>
          <w:sz w:val="22"/>
          <w:szCs w:val="22"/>
          <w:lang w:val="fr-CH"/>
        </w:rPr>
        <w:t>sexual</w:t>
      </w:r>
      <w:proofErr w:type="spellEnd"/>
      <w:r w:rsidRPr="00770519">
        <w:rPr>
          <w:sz w:val="22"/>
          <w:szCs w:val="22"/>
          <w:lang w:val="fr-CH"/>
        </w:rPr>
        <w:t xml:space="preserve"> abuse, </w:t>
      </w:r>
      <w:proofErr w:type="spellStart"/>
      <w:r w:rsidRPr="00770519">
        <w:rPr>
          <w:sz w:val="22"/>
          <w:szCs w:val="22"/>
          <w:lang w:val="fr-CH"/>
        </w:rPr>
        <w:t>sexual</w:t>
      </w:r>
      <w:proofErr w:type="spellEnd"/>
      <w:r w:rsidRPr="00770519">
        <w:rPr>
          <w:sz w:val="22"/>
          <w:szCs w:val="22"/>
          <w:lang w:val="fr-CH"/>
        </w:rPr>
        <w:t xml:space="preserve"> </w:t>
      </w:r>
      <w:proofErr w:type="spellStart"/>
      <w:r w:rsidRPr="00770519">
        <w:rPr>
          <w:sz w:val="22"/>
          <w:szCs w:val="22"/>
          <w:lang w:val="fr-CH"/>
        </w:rPr>
        <w:t>harassment</w:t>
      </w:r>
      <w:proofErr w:type="spellEnd"/>
      <w:r w:rsidRPr="00770519">
        <w:rPr>
          <w:sz w:val="22"/>
          <w:szCs w:val="22"/>
          <w:lang w:val="fr-CH"/>
        </w:rPr>
        <w:t xml:space="preserve">, and abuse of power </w:t>
      </w:r>
      <w:proofErr w:type="spellStart"/>
      <w:r w:rsidRPr="00770519">
        <w:rPr>
          <w:sz w:val="22"/>
          <w:szCs w:val="22"/>
          <w:lang w:val="fr-CH"/>
        </w:rPr>
        <w:t>within</w:t>
      </w:r>
      <w:proofErr w:type="spellEnd"/>
      <w:r w:rsidRPr="00770519">
        <w:rPr>
          <w:sz w:val="22"/>
          <w:szCs w:val="22"/>
          <w:lang w:val="fr-CH"/>
        </w:rPr>
        <w:t xml:space="preserve"> the </w:t>
      </w:r>
      <w:proofErr w:type="spellStart"/>
      <w:r w:rsidRPr="00770519">
        <w:rPr>
          <w:sz w:val="22"/>
          <w:szCs w:val="22"/>
          <w:lang w:val="fr-CH"/>
        </w:rPr>
        <w:t>organization</w:t>
      </w:r>
      <w:proofErr w:type="spellEnd"/>
      <w:r w:rsidRPr="00770519">
        <w:rPr>
          <w:sz w:val="22"/>
          <w:szCs w:val="22"/>
          <w:lang w:val="fr-CH"/>
        </w:rPr>
        <w:t>.</w:t>
      </w:r>
      <w:r>
        <w:rPr>
          <w:sz w:val="22"/>
          <w:szCs w:val="22"/>
          <w:lang w:val="fr-CH"/>
        </w:rPr>
        <w:t xml:space="preserve"> </w:t>
      </w:r>
      <w:hyperlink r:id="rId12" w:tgtFrame="_blank"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Please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consult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our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policy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on the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prevention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of and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response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to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harassment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and </w:t>
        </w:r>
        <w:proofErr w:type="spellStart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>sexual</w:t>
        </w:r>
        <w:proofErr w:type="spellEnd"/>
        <w:r w:rsidRPr="00770519">
          <w:rPr>
            <w:rFonts w:cs="Arial"/>
            <w:b/>
            <w:color w:val="9FB4AA"/>
            <w:sz w:val="22"/>
            <w:szCs w:val="22"/>
            <w:shd w:val="clear" w:color="auto" w:fill="FFFFFF"/>
            <w:lang w:val="fr-CH"/>
          </w:rPr>
          <w:t xml:space="preserve"> abuse.</w:t>
        </w:r>
      </w:hyperlink>
      <w:bookmarkEnd w:id="0"/>
    </w:p>
    <w:sectPr w:rsidR="00D90AC4"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467" w:bottom="1418" w:left="1418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D4CBB" w14:textId="77777777" w:rsidR="002E6C13" w:rsidRDefault="002E6C13">
      <w:r>
        <w:separator/>
      </w:r>
    </w:p>
  </w:endnote>
  <w:endnote w:type="continuationSeparator" w:id="0">
    <w:p w14:paraId="128EE2CA" w14:textId="77777777" w:rsidR="002E6C13" w:rsidRDefault="002E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mbria"/>
    <w:charset w:val="01"/>
    <w:family w:val="roman"/>
    <w:pitch w:val="variable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CF943" w14:textId="77777777" w:rsidR="00D90AC4" w:rsidRDefault="00116E44">
    <w:pPr>
      <w:pStyle w:val="Pieddepage"/>
      <w:jc w:val="center"/>
      <w:rPr>
        <w:lang w:val="fr-CH"/>
      </w:rPr>
    </w:pPr>
    <w:r>
      <w:rPr>
        <w:color w:val="483641"/>
        <w:spacing w:val="10"/>
        <w:sz w:val="15"/>
        <w:szCs w:val="15"/>
        <w:lang w:val="fr-CH"/>
      </w:rPr>
      <w:t>AVENUE DU TEMPLE 19</w:t>
    </w:r>
    <w:proofErr w:type="gramStart"/>
    <w:r>
      <w:rPr>
        <w:color w:val="483641"/>
        <w:spacing w:val="10"/>
        <w:sz w:val="15"/>
        <w:szCs w:val="15"/>
        <w:lang w:val="fr-CH"/>
      </w:rPr>
      <w:t>C  |</w:t>
    </w:r>
    <w:proofErr w:type="gramEnd"/>
    <w:r>
      <w:rPr>
        <w:color w:val="483641"/>
        <w:spacing w:val="10"/>
        <w:sz w:val="15"/>
        <w:szCs w:val="15"/>
        <w:lang w:val="fr-CH"/>
      </w:rPr>
      <w:t xml:space="preserve">  1012 LAUSANNE  |  SWITZERLAND  |  T +41 21 654 20 20  |  </w:t>
    </w:r>
    <w:hyperlink r:id="rId1">
      <w:r>
        <w:rPr>
          <w:color w:val="483641"/>
          <w:spacing w:val="10"/>
          <w:sz w:val="15"/>
          <w:szCs w:val="15"/>
          <w:lang w:val="fr-CH"/>
        </w:rPr>
        <w:t>WWW.HIRONDELLE.ORG</w:t>
      </w:r>
    </w:hyperlink>
  </w:p>
  <w:p w14:paraId="64636E15" w14:textId="77777777" w:rsidR="00D90AC4" w:rsidRDefault="00D90AC4">
    <w:pPr>
      <w:pStyle w:val="Pieddepage"/>
      <w:rPr>
        <w:lang w:val="fr-CH"/>
      </w:rPr>
    </w:pPr>
  </w:p>
  <w:sdt>
    <w:sdtPr>
      <w:id w:val="128985206"/>
      <w:docPartObj>
        <w:docPartGallery w:val="Page Numbers (Bottom of Page)"/>
        <w:docPartUnique/>
      </w:docPartObj>
    </w:sdtPr>
    <w:sdtEndPr/>
    <w:sdtContent>
      <w:p w14:paraId="55830773" w14:textId="77777777" w:rsidR="00D90AC4" w:rsidRDefault="00D90AC4">
        <w:pPr>
          <w:pStyle w:val="Pieddepage"/>
          <w:rPr>
            <w:sz w:val="22"/>
            <w:szCs w:val="22"/>
          </w:rPr>
        </w:pPr>
      </w:p>
      <w:p w14:paraId="1EC1AF3B" w14:textId="77777777" w:rsidR="00D90AC4" w:rsidRDefault="00116E44">
        <w:pPr>
          <w:pStyle w:val="Pieddepage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4</w:t>
        </w:r>
        <w:r>
          <w:rPr>
            <w:sz w:val="22"/>
            <w:szCs w:val="22"/>
          </w:rPr>
          <w:fldChar w:fldCharType="end"/>
        </w:r>
      </w:p>
    </w:sdtContent>
  </w:sdt>
  <w:p w14:paraId="076C25DB" w14:textId="77777777" w:rsidR="00D90AC4" w:rsidRDefault="00D90AC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8400566"/>
      <w:docPartObj>
        <w:docPartGallery w:val="Page Numbers (Bottom of Page)"/>
        <w:docPartUnique/>
      </w:docPartObj>
    </w:sdtPr>
    <w:sdtEndPr/>
    <w:sdtContent>
      <w:p w14:paraId="02CBE63B" w14:textId="77777777" w:rsidR="00D90AC4" w:rsidRDefault="00116E44">
        <w:pPr>
          <w:pStyle w:val="Pieddepage"/>
          <w:jc w:val="center"/>
          <w:rPr>
            <w:lang w:val="fr-CH"/>
          </w:rPr>
        </w:pPr>
        <w:r>
          <w:rPr>
            <w:color w:val="483641"/>
            <w:spacing w:val="10"/>
            <w:sz w:val="15"/>
            <w:szCs w:val="15"/>
            <w:lang w:val="fr-CH"/>
          </w:rPr>
          <w:t>AVENUE DU TEMPLE 19</w:t>
        </w:r>
        <w:proofErr w:type="gramStart"/>
        <w:r>
          <w:rPr>
            <w:color w:val="483641"/>
            <w:spacing w:val="10"/>
            <w:sz w:val="15"/>
            <w:szCs w:val="15"/>
            <w:lang w:val="fr-CH"/>
          </w:rPr>
          <w:t>C  |</w:t>
        </w:r>
        <w:proofErr w:type="gramEnd"/>
        <w:r>
          <w:rPr>
            <w:color w:val="483641"/>
            <w:spacing w:val="10"/>
            <w:sz w:val="15"/>
            <w:szCs w:val="15"/>
            <w:lang w:val="fr-CH"/>
          </w:rPr>
          <w:t xml:space="preserve">  1012 LAUSANNE  |  SWITZERLAND  |  T +41 21 654 20 20  |  </w:t>
        </w:r>
        <w:hyperlink r:id="rId1">
          <w:r>
            <w:rPr>
              <w:color w:val="483641"/>
              <w:spacing w:val="10"/>
              <w:sz w:val="15"/>
              <w:szCs w:val="15"/>
              <w:lang w:val="fr-CH"/>
            </w:rPr>
            <w:t>WWW.HIRONDELLE.ORG</w:t>
          </w:r>
        </w:hyperlink>
      </w:p>
      <w:p w14:paraId="634C0EA4" w14:textId="77777777" w:rsidR="00D90AC4" w:rsidRDefault="00D90AC4">
        <w:pPr>
          <w:pStyle w:val="Pieddepage"/>
          <w:jc w:val="center"/>
          <w:rPr>
            <w:lang w:val="fr-CH"/>
          </w:rPr>
        </w:pPr>
      </w:p>
      <w:p w14:paraId="77DAA609" w14:textId="77777777" w:rsidR="00D90AC4" w:rsidRDefault="00D90AC4">
        <w:pPr>
          <w:pStyle w:val="Pieddepage"/>
          <w:jc w:val="right"/>
          <w:rPr>
            <w:lang w:val="fr-CH"/>
          </w:rPr>
        </w:pPr>
      </w:p>
      <w:p w14:paraId="1A208CCD" w14:textId="77777777" w:rsidR="00D90AC4" w:rsidRDefault="00116E44">
        <w:pPr>
          <w:pStyle w:val="Pieddepage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5</w:t>
        </w:r>
        <w:r>
          <w:rPr>
            <w:sz w:val="22"/>
            <w:szCs w:val="22"/>
          </w:rPr>
          <w:fldChar w:fldCharType="end"/>
        </w:r>
      </w:p>
    </w:sdtContent>
  </w:sdt>
  <w:p w14:paraId="6DC64CBE" w14:textId="77777777" w:rsidR="00D90AC4" w:rsidRDefault="00D90AC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D5C5A" w14:textId="77777777" w:rsidR="00D90AC4" w:rsidRDefault="00D90AC4">
    <w:pPr>
      <w:pStyle w:val="Pieddepage"/>
      <w:jc w:val="right"/>
      <w:rPr>
        <w:color w:val="483641"/>
        <w:spacing w:val="10"/>
        <w:sz w:val="15"/>
        <w:szCs w:val="15"/>
      </w:rPr>
    </w:pPr>
  </w:p>
  <w:p w14:paraId="435CC947" w14:textId="77777777" w:rsidR="00D90AC4" w:rsidRDefault="00116E44">
    <w:pPr>
      <w:pStyle w:val="Pieddepage"/>
      <w:jc w:val="center"/>
      <w:rPr>
        <w:lang w:val="fr-CH"/>
      </w:rPr>
    </w:pPr>
    <w:r>
      <w:rPr>
        <w:color w:val="483641"/>
        <w:spacing w:val="10"/>
        <w:sz w:val="15"/>
        <w:szCs w:val="15"/>
        <w:lang w:val="fr-CH"/>
      </w:rPr>
      <w:t>AVENUE DU TEMPLE 19</w:t>
    </w:r>
    <w:proofErr w:type="gramStart"/>
    <w:r>
      <w:rPr>
        <w:color w:val="483641"/>
        <w:spacing w:val="10"/>
        <w:sz w:val="15"/>
        <w:szCs w:val="15"/>
        <w:lang w:val="fr-CH"/>
      </w:rPr>
      <w:t>C  |</w:t>
    </w:r>
    <w:proofErr w:type="gramEnd"/>
    <w:r>
      <w:rPr>
        <w:color w:val="483641"/>
        <w:spacing w:val="10"/>
        <w:sz w:val="15"/>
        <w:szCs w:val="15"/>
        <w:lang w:val="fr-CH"/>
      </w:rPr>
      <w:t xml:space="preserve">  1012 LAUSANNE  |  SWITZERLAND  |  T +41 21 654 20 20  |  </w:t>
    </w:r>
    <w:hyperlink r:id="rId1">
      <w:r>
        <w:rPr>
          <w:color w:val="483641"/>
          <w:spacing w:val="10"/>
          <w:sz w:val="15"/>
          <w:szCs w:val="15"/>
          <w:lang w:val="fr-CH"/>
        </w:rPr>
        <w:t>WWW.HIRONDELLE.ORG</w:t>
      </w:r>
    </w:hyperlink>
  </w:p>
  <w:sdt>
    <w:sdtPr>
      <w:id w:val="1272520788"/>
      <w:docPartObj>
        <w:docPartGallery w:val="Page Numbers (Bottom of Page)"/>
        <w:docPartUnique/>
      </w:docPartObj>
    </w:sdtPr>
    <w:sdtEndPr/>
    <w:sdtContent>
      <w:p w14:paraId="59A287CD" w14:textId="77777777" w:rsidR="00D90AC4" w:rsidRDefault="00D90AC4">
        <w:pPr>
          <w:pStyle w:val="Pieddepage"/>
          <w:jc w:val="right"/>
        </w:pPr>
      </w:p>
      <w:p w14:paraId="4B40A999" w14:textId="77777777" w:rsidR="00D90AC4" w:rsidRDefault="00116E44">
        <w:pPr>
          <w:pStyle w:val="Pieddepage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1</w:t>
        </w:r>
        <w:r>
          <w:rPr>
            <w:sz w:val="22"/>
            <w:szCs w:val="22"/>
          </w:rPr>
          <w:fldChar w:fldCharType="end"/>
        </w:r>
      </w:p>
    </w:sdtContent>
  </w:sdt>
  <w:p w14:paraId="0AB74287" w14:textId="77777777" w:rsidR="00D90AC4" w:rsidRDefault="00D90A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6F744" w14:textId="77777777" w:rsidR="002E6C13" w:rsidRDefault="002E6C13">
      <w:r>
        <w:separator/>
      </w:r>
    </w:p>
  </w:footnote>
  <w:footnote w:type="continuationSeparator" w:id="0">
    <w:p w14:paraId="017882ED" w14:textId="77777777" w:rsidR="002E6C13" w:rsidRDefault="002E6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8EAD1" w14:textId="77777777" w:rsidR="00D90AC4" w:rsidRDefault="00116E44">
    <w:pPr>
      <w:pStyle w:val="En-tte"/>
    </w:pPr>
    <w:r>
      <w:rPr>
        <w:noProof/>
      </w:rPr>
      <w:drawing>
        <wp:inline distT="0" distB="0" distL="0" distR="0" wp14:anchorId="2069E587" wp14:editId="199734BA">
          <wp:extent cx="1621790" cy="800735"/>
          <wp:effectExtent l="0" t="0" r="0" b="0"/>
          <wp:docPr id="1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00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657A"/>
    <w:multiLevelType w:val="hybridMultilevel"/>
    <w:tmpl w:val="50A2D3FE"/>
    <w:lvl w:ilvl="0" w:tplc="0FBA9130">
      <w:numFmt w:val="bullet"/>
      <w:lvlText w:val="-"/>
      <w:lvlJc w:val="left"/>
      <w:pPr>
        <w:ind w:left="1080" w:hanging="360"/>
      </w:pPr>
      <w:rPr>
        <w:rFonts w:ascii="Myriad Pro" w:eastAsiaTheme="minorHAnsi" w:hAnsi="Myriad Pro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2B069B"/>
    <w:multiLevelType w:val="multilevel"/>
    <w:tmpl w:val="3BEC40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42CD8"/>
    <w:multiLevelType w:val="hybridMultilevel"/>
    <w:tmpl w:val="2B605FE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25F45"/>
    <w:multiLevelType w:val="multilevel"/>
    <w:tmpl w:val="4D809F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8307FA"/>
    <w:multiLevelType w:val="multilevel"/>
    <w:tmpl w:val="553C6ADC"/>
    <w:lvl w:ilvl="0">
      <w:start w:val="1"/>
      <w:numFmt w:val="decimal"/>
      <w:pStyle w:val="Titre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58FA480C"/>
    <w:multiLevelType w:val="hybridMultilevel"/>
    <w:tmpl w:val="CFBAB59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06C33"/>
    <w:multiLevelType w:val="multilevel"/>
    <w:tmpl w:val="496291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F57677A"/>
    <w:multiLevelType w:val="hybridMultilevel"/>
    <w:tmpl w:val="7E02966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80BA7"/>
    <w:multiLevelType w:val="multilevel"/>
    <w:tmpl w:val="6EFC5C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97613F7"/>
    <w:multiLevelType w:val="hybridMultilevel"/>
    <w:tmpl w:val="BDC6C784"/>
    <w:lvl w:ilvl="0" w:tplc="ED82483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755"/>
    <w:multiLevelType w:val="hybridMultilevel"/>
    <w:tmpl w:val="4DC8751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06AAE"/>
    <w:multiLevelType w:val="multilevel"/>
    <w:tmpl w:val="A756050A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9A209A4"/>
    <w:multiLevelType w:val="hybridMultilevel"/>
    <w:tmpl w:val="DEAE69C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77977"/>
    <w:multiLevelType w:val="hybridMultilevel"/>
    <w:tmpl w:val="87B0DD2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9"/>
  </w:num>
  <w:num w:numId="12">
    <w:abstractNumId w:val="2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C4"/>
    <w:rsid w:val="00116E44"/>
    <w:rsid w:val="002323B5"/>
    <w:rsid w:val="002E6C13"/>
    <w:rsid w:val="003A660F"/>
    <w:rsid w:val="003F5A4A"/>
    <w:rsid w:val="00457031"/>
    <w:rsid w:val="00463FF8"/>
    <w:rsid w:val="005315BB"/>
    <w:rsid w:val="006227A6"/>
    <w:rsid w:val="00770519"/>
    <w:rsid w:val="00BB5151"/>
    <w:rsid w:val="00C85AD0"/>
    <w:rsid w:val="00CC2525"/>
    <w:rsid w:val="00D9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8C5C"/>
  <w15:docId w15:val="{789E5D05-EE7B-4ED0-BEAC-1C56262D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3D3"/>
    <w:rPr>
      <w:rFonts w:ascii="Myriad Pro" w:eastAsia="Times New Roman" w:hAnsi="Myriad Pro" w:cs="Times New Roman"/>
      <w:sz w:val="24"/>
      <w:szCs w:val="20"/>
      <w:lang w:val="en-GB" w:eastAsia="sv-SE"/>
    </w:rPr>
  </w:style>
  <w:style w:type="paragraph" w:styleId="Titre1">
    <w:name w:val="heading 1"/>
    <w:basedOn w:val="Normal"/>
    <w:next w:val="Normal"/>
    <w:link w:val="Titre1Car"/>
    <w:uiPriority w:val="9"/>
    <w:qFormat/>
    <w:rsid w:val="005F2A5A"/>
    <w:pPr>
      <w:keepNext/>
      <w:keepLines/>
      <w:numPr>
        <w:numId w:val="1"/>
      </w:numPr>
      <w:spacing w:before="360" w:after="240"/>
      <w:outlineLvl w:val="0"/>
    </w:pPr>
    <w:rPr>
      <w:rFonts w:ascii="Arial" w:eastAsiaTheme="majorEastAsia" w:hAnsi="Arial" w:cstheme="majorBidi"/>
      <w:bCs/>
      <w:color w:val="000000" w:themeColor="text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2A5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F2A5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2A5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2A5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2A5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2A5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2A5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2A5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E044C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qFormat/>
    <w:rsid w:val="009E044C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9E044C"/>
    <w:rPr>
      <w:rFonts w:ascii="Times New Roman" w:eastAsia="Times New Roman" w:hAnsi="Times New Roman" w:cs="Times New Roman"/>
      <w:sz w:val="20"/>
      <w:szCs w:val="20"/>
      <w:lang w:val="en-GB" w:eastAsia="sv-S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E044C"/>
    <w:rPr>
      <w:rFonts w:ascii="Tahoma" w:eastAsia="Times New Roman" w:hAnsi="Tahoma" w:cs="Tahoma"/>
      <w:sz w:val="16"/>
      <w:szCs w:val="16"/>
      <w:lang w:val="en-GB" w:eastAsia="sv-SE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E47FBE"/>
    <w:rPr>
      <w:rFonts w:ascii="Times New Roman" w:eastAsia="Times New Roman" w:hAnsi="Times New Roman" w:cs="Times New Roman"/>
      <w:sz w:val="20"/>
      <w:szCs w:val="20"/>
      <w:lang w:val="en-GB" w:eastAsia="sv-SE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qFormat/>
    <w:rsid w:val="00E47FB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En-tteCar">
    <w:name w:val="En-tête Car"/>
    <w:basedOn w:val="Policepardfaut"/>
    <w:link w:val="En-tte"/>
    <w:uiPriority w:val="99"/>
    <w:qFormat/>
    <w:rsid w:val="002E38FC"/>
    <w:rPr>
      <w:rFonts w:ascii="Times New Roman" w:eastAsia="Times New Roman" w:hAnsi="Times New Roman" w:cs="Times New Roman"/>
      <w:sz w:val="20"/>
      <w:szCs w:val="20"/>
      <w:lang w:val="en-GB" w:eastAsia="sv-SE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2E38FC"/>
    <w:rPr>
      <w:rFonts w:ascii="Times New Roman" w:eastAsia="Times New Roman" w:hAnsi="Times New Roman" w:cs="Times New Roman"/>
      <w:sz w:val="20"/>
      <w:szCs w:val="20"/>
      <w:lang w:val="en-GB" w:eastAsia="sv-S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9115AD"/>
    <w:rPr>
      <w:rFonts w:ascii="Times New Roman" w:eastAsia="Times New Roman" w:hAnsi="Times New Roman" w:cs="Times New Roman"/>
      <w:b/>
      <w:bCs/>
      <w:sz w:val="20"/>
      <w:szCs w:val="20"/>
      <w:lang w:val="en-GB" w:eastAsia="sv-SE"/>
    </w:rPr>
  </w:style>
  <w:style w:type="character" w:customStyle="1" w:styleId="Titre1Car">
    <w:name w:val="Titre 1 Car"/>
    <w:basedOn w:val="Policepardfaut"/>
    <w:link w:val="Titre1"/>
    <w:uiPriority w:val="9"/>
    <w:qFormat/>
    <w:rsid w:val="005F2A5A"/>
    <w:rPr>
      <w:rFonts w:ascii="Arial" w:eastAsiaTheme="majorEastAsia" w:hAnsi="Arial" w:cstheme="majorBidi"/>
      <w:bCs/>
      <w:color w:val="000000" w:themeColor="text1"/>
      <w:sz w:val="28"/>
      <w:szCs w:val="28"/>
      <w:lang w:val="en-GB" w:eastAsia="sv-SE"/>
    </w:rPr>
  </w:style>
  <w:style w:type="character" w:styleId="Lienhypertextesuivivisit">
    <w:name w:val="FollowedHyperlink"/>
    <w:basedOn w:val="Policepardfaut"/>
    <w:uiPriority w:val="99"/>
    <w:semiHidden/>
    <w:unhideWhenUsed/>
    <w:rsid w:val="001C2CBE"/>
    <w:rPr>
      <w:color w:val="800080" w:themeColor="followedHyperlink"/>
      <w:u w:val="single"/>
    </w:rPr>
  </w:style>
  <w:style w:type="character" w:customStyle="1" w:styleId="ms-rtethemeforecolor-2-01">
    <w:name w:val="ms-rtethemeforecolor-2-01"/>
    <w:basedOn w:val="Policepardfaut"/>
    <w:qFormat/>
    <w:rsid w:val="004F09AC"/>
    <w:rPr>
      <w:color w:val="000000"/>
    </w:rPr>
  </w:style>
  <w:style w:type="character" w:styleId="lev">
    <w:name w:val="Strong"/>
    <w:basedOn w:val="Policepardfaut"/>
    <w:uiPriority w:val="22"/>
    <w:qFormat/>
    <w:rsid w:val="00261CF2"/>
    <w:rPr>
      <w:b/>
      <w:bCs/>
    </w:rPr>
  </w:style>
  <w:style w:type="character" w:customStyle="1" w:styleId="Titre2NBCar">
    <w:name w:val="Titre 2 NB Car"/>
    <w:link w:val="Titre2NB"/>
    <w:qFormat/>
    <w:rsid w:val="00FD351D"/>
    <w:rPr>
      <w:rFonts w:ascii="Myriad Pro" w:eastAsia="ヒラギノ角ゴ Pro W3" w:hAnsi="Myriad Pro" w:cs="Myriad Pro"/>
      <w:color w:val="625956"/>
      <w:sz w:val="24"/>
      <w:szCs w:val="24"/>
      <w:lang w:val="fr-FR" w:eastAsia="ar-SA"/>
    </w:rPr>
  </w:style>
  <w:style w:type="character" w:customStyle="1" w:styleId="StyleFH2Car">
    <w:name w:val="Style FH 2 Car"/>
    <w:link w:val="StyleFH2"/>
    <w:qFormat/>
    <w:rsid w:val="00FD351D"/>
    <w:rPr>
      <w:rFonts w:ascii="Myriad Pro" w:eastAsia="ヒラギノ角ゴ Pro W3" w:hAnsi="Myriad Pro" w:cs="Myriad Pro"/>
      <w:color w:val="625956"/>
      <w:sz w:val="26"/>
      <w:szCs w:val="26"/>
      <w:lang w:val="fr-FR" w:eastAsia="ar-SA"/>
    </w:rPr>
  </w:style>
  <w:style w:type="character" w:customStyle="1" w:styleId="Titre2Car">
    <w:name w:val="Titre 2 Car"/>
    <w:basedOn w:val="Policepardfaut"/>
    <w:link w:val="Titre2"/>
    <w:uiPriority w:val="9"/>
    <w:qFormat/>
    <w:rsid w:val="005F2A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sv-SE"/>
    </w:rPr>
  </w:style>
  <w:style w:type="character" w:customStyle="1" w:styleId="Titre3Car">
    <w:name w:val="Titre 3 Car"/>
    <w:basedOn w:val="Policepardfaut"/>
    <w:link w:val="Titre3"/>
    <w:uiPriority w:val="9"/>
    <w:qFormat/>
    <w:rsid w:val="005F2A5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sv-SE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5F2A5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val="en-GB" w:eastAsia="sv-SE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5F2A5A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val="en-GB" w:eastAsia="sv-SE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5F2A5A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GB" w:eastAsia="sv-SE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5F2A5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val="en-GB" w:eastAsia="sv-SE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5F2A5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sv-SE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5F2A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sv-SE"/>
    </w:rPr>
  </w:style>
  <w:style w:type="character" w:customStyle="1" w:styleId="hgkelc">
    <w:name w:val="hgkelc"/>
    <w:basedOn w:val="Policepardfaut"/>
    <w:qFormat/>
    <w:rsid w:val="00D21AE1"/>
  </w:style>
  <w:style w:type="character" w:styleId="Mentionnonrsolue">
    <w:name w:val="Unresolved Mention"/>
    <w:basedOn w:val="Policepardfaut"/>
    <w:uiPriority w:val="99"/>
    <w:semiHidden/>
    <w:unhideWhenUsed/>
    <w:qFormat/>
    <w:rsid w:val="0001151A"/>
    <w:rPr>
      <w:color w:val="605E5C"/>
      <w:shd w:val="clear" w:color="auto" w:fill="E1DFDD"/>
    </w:rPr>
  </w:style>
  <w:style w:type="character" w:customStyle="1" w:styleId="ParagraphedelisteCar">
    <w:name w:val="Paragraphe de liste Car"/>
    <w:link w:val="Paragraphedeliste"/>
    <w:uiPriority w:val="34"/>
    <w:qFormat/>
    <w:rsid w:val="00C33D01"/>
    <w:rPr>
      <w:rFonts w:ascii="Myriad Pro" w:eastAsia="Times New Roman" w:hAnsi="Myriad Pro" w:cs="Times New Roman"/>
      <w:sz w:val="24"/>
      <w:szCs w:val="20"/>
      <w:lang w:val="en-GB" w:eastAsia="sv-SE"/>
    </w:rPr>
  </w:style>
  <w:style w:type="character" w:customStyle="1" w:styleId="Hyperlink0">
    <w:name w:val="Hyperlink.0"/>
    <w:qFormat/>
    <w:rsid w:val="00F56FB7"/>
    <w:rPr>
      <w:spacing w:val="0"/>
      <w:u w:val="none"/>
    </w:rPr>
  </w:style>
  <w:style w:type="character" w:styleId="Numrodeligne">
    <w:name w:val="line number"/>
  </w:style>
  <w:style w:type="character" w:customStyle="1" w:styleId="BalloonTextChar">
    <w:name w:val="Balloon Text Char"/>
    <w:basedOn w:val="Policepardfaut"/>
    <w:qFormat/>
    <w:rPr>
      <w:rFonts w:ascii="Segoe UI" w:hAnsi="Segoe UI" w:cs="Segoe UI"/>
      <w:sz w:val="18"/>
      <w:szCs w:val="18"/>
    </w:rPr>
  </w:style>
  <w:style w:type="character" w:styleId="Mention">
    <w:name w:val="Mention"/>
    <w:basedOn w:val="Policepardfaut"/>
    <w:qFormat/>
    <w:rPr>
      <w:color w:val="2B579A"/>
      <w:shd w:val="clear" w:color="auto" w:fill="E1DFDD"/>
    </w:rPr>
  </w:style>
  <w:style w:type="character" w:customStyle="1" w:styleId="FooterChar">
    <w:name w:val="Footer Char"/>
    <w:basedOn w:val="Policepardfaut"/>
    <w:qFormat/>
  </w:style>
  <w:style w:type="character" w:customStyle="1" w:styleId="HeaderChar">
    <w:name w:val="Header Char"/>
    <w:basedOn w:val="Policepardfaut"/>
    <w:qFormat/>
  </w:style>
  <w:style w:type="character" w:customStyle="1" w:styleId="CommentSubjectChar">
    <w:name w:val="Comment Subject Char"/>
    <w:basedOn w:val="CommentTextChar"/>
    <w:qFormat/>
    <w:rPr>
      <w:b/>
      <w:bCs/>
      <w:sz w:val="20"/>
      <w:szCs w:val="20"/>
    </w:rPr>
  </w:style>
  <w:style w:type="character" w:customStyle="1" w:styleId="CommentTextChar">
    <w:name w:val="Comment Text Char"/>
    <w:basedOn w:val="Policepardfaut"/>
    <w:qFormat/>
    <w:rPr>
      <w:sz w:val="20"/>
      <w:szCs w:val="20"/>
    </w:rPr>
  </w:style>
  <w:style w:type="character" w:styleId="Rfrenceintense">
    <w:name w:val="Intense Reference"/>
    <w:basedOn w:val="Policepardfaut"/>
    <w:qFormat/>
    <w:rPr>
      <w:b/>
      <w:bCs/>
      <w:smallCaps/>
      <w:color w:val="365F91" w:themeColor="accent1" w:themeShade="BF"/>
      <w:spacing w:val="5"/>
    </w:rPr>
  </w:style>
  <w:style w:type="character" w:customStyle="1" w:styleId="IntenseQuoteChar">
    <w:name w:val="Intense Quote Char"/>
    <w:basedOn w:val="Policepardfaut"/>
    <w:qFormat/>
    <w:rPr>
      <w:i/>
      <w:iCs/>
      <w:color w:val="365F91" w:themeColor="accent1" w:themeShade="BF"/>
    </w:rPr>
  </w:style>
  <w:style w:type="character" w:styleId="Accentuationintense">
    <w:name w:val="Intense Emphasis"/>
    <w:basedOn w:val="Policepardfaut"/>
    <w:qFormat/>
    <w:rPr>
      <w:i/>
      <w:iCs/>
      <w:color w:val="365F91" w:themeColor="accent1" w:themeShade="BF"/>
    </w:rPr>
  </w:style>
  <w:style w:type="character" w:customStyle="1" w:styleId="QuoteChar">
    <w:name w:val="Quote Char"/>
    <w:basedOn w:val="Policepardfaut"/>
    <w:qFormat/>
    <w:rPr>
      <w:i/>
      <w:iCs/>
      <w:color w:val="404040" w:themeColor="dark1" w:themeTint="BF"/>
    </w:rPr>
  </w:style>
  <w:style w:type="character" w:customStyle="1" w:styleId="SubtitleChar">
    <w:name w:val="Subtitle Char"/>
    <w:basedOn w:val="Policepardfaut"/>
    <w:qFormat/>
    <w:rPr>
      <w:rFonts w:eastAsia="Calibri"/>
      <w:color w:val="595959" w:themeColor="dark1" w:themeTint="A6"/>
      <w:spacing w:val="15"/>
      <w:sz w:val="28"/>
      <w:szCs w:val="28"/>
    </w:rPr>
  </w:style>
  <w:style w:type="character" w:customStyle="1" w:styleId="TitleChar">
    <w:name w:val="Title Char"/>
    <w:basedOn w:val="Policepardfaut"/>
    <w:qFormat/>
    <w:rPr>
      <w:rFonts w:ascii="Aptos Display" w:eastAsia="Calibri" w:hAnsi="Aptos Display"/>
      <w:spacing w:val="-10"/>
      <w:kern w:val="2"/>
      <w:sz w:val="56"/>
      <w:szCs w:val="56"/>
    </w:rPr>
  </w:style>
  <w:style w:type="character" w:customStyle="1" w:styleId="Heading9Char">
    <w:name w:val="Heading 9 Char"/>
    <w:basedOn w:val="Policepardfaut"/>
    <w:qFormat/>
    <w:rPr>
      <w:rFonts w:eastAsia="Calibri"/>
      <w:color w:val="272727" w:themeColor="dark1" w:themeTint="D8"/>
    </w:rPr>
  </w:style>
  <w:style w:type="character" w:customStyle="1" w:styleId="Heading8Char">
    <w:name w:val="Heading 8 Char"/>
    <w:basedOn w:val="Policepardfaut"/>
    <w:qFormat/>
    <w:rPr>
      <w:rFonts w:eastAsia="Calibri"/>
      <w:i/>
      <w:iCs/>
      <w:color w:val="272727" w:themeColor="dark1" w:themeTint="D8"/>
    </w:rPr>
  </w:style>
  <w:style w:type="character" w:customStyle="1" w:styleId="Heading7Char">
    <w:name w:val="Heading 7 Char"/>
    <w:basedOn w:val="Policepardfaut"/>
    <w:qFormat/>
    <w:rPr>
      <w:rFonts w:eastAsia="Calibri"/>
      <w:color w:val="595959" w:themeColor="dark1" w:themeTint="A6"/>
    </w:rPr>
  </w:style>
  <w:style w:type="character" w:customStyle="1" w:styleId="Heading6Char">
    <w:name w:val="Heading 6 Char"/>
    <w:basedOn w:val="Policepardfaut"/>
    <w:qFormat/>
    <w:rPr>
      <w:rFonts w:eastAsia="Calibri"/>
      <w:i/>
      <w:iCs/>
      <w:color w:val="595959" w:themeColor="dark1" w:themeTint="A6"/>
    </w:rPr>
  </w:style>
  <w:style w:type="character" w:customStyle="1" w:styleId="Heading5Char">
    <w:name w:val="Heading 5 Char"/>
    <w:basedOn w:val="Policepardfaut"/>
    <w:qFormat/>
    <w:rPr>
      <w:rFonts w:eastAsia="Calibri"/>
      <w:color w:val="365F91" w:themeColor="accent1" w:themeShade="BF"/>
    </w:rPr>
  </w:style>
  <w:style w:type="character" w:customStyle="1" w:styleId="Heading4Char">
    <w:name w:val="Heading 4 Char"/>
    <w:basedOn w:val="Policepardfaut"/>
    <w:qFormat/>
    <w:rPr>
      <w:rFonts w:eastAsia="Calibri"/>
      <w:i/>
      <w:iCs/>
      <w:color w:val="365F91" w:themeColor="accent1" w:themeShade="BF"/>
    </w:rPr>
  </w:style>
  <w:style w:type="character" w:customStyle="1" w:styleId="Heading3Char">
    <w:name w:val="Heading 3 Char"/>
    <w:basedOn w:val="Policepardfaut"/>
    <w:qFormat/>
    <w:rPr>
      <w:rFonts w:eastAsia="Calibri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Policepardfaut"/>
    <w:qFormat/>
    <w:rPr>
      <w:rFonts w:ascii="Aptos Display" w:eastAsia="Calibri" w:hAnsi="Aptos Display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Policepardfaut"/>
    <w:qFormat/>
    <w:rPr>
      <w:rFonts w:ascii="Aptos Display" w:eastAsia="Calibri" w:hAnsi="Aptos Display"/>
      <w:color w:val="365F91" w:themeColor="accent1" w:themeShade="BF"/>
      <w:sz w:val="40"/>
      <w:szCs w:val="40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Paragraphedeliste">
    <w:name w:val="List Paragraph"/>
    <w:basedOn w:val="Normal"/>
    <w:link w:val="ParagraphedelisteCar"/>
    <w:uiPriority w:val="34"/>
    <w:qFormat/>
    <w:rsid w:val="009E044C"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rsid w:val="009E044C"/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E044C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unhideWhenUsed/>
    <w:rsid w:val="00E47FBE"/>
  </w:style>
  <w:style w:type="paragraph" w:customStyle="1" w:styleId="En-tteetpieddepage">
    <w:name w:val="En-tête et pied de page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E38FC"/>
    <w:pPr>
      <w:tabs>
        <w:tab w:val="center" w:pos="4680"/>
        <w:tab w:val="right" w:pos="9360"/>
      </w:tabs>
    </w:pPr>
  </w:style>
  <w:style w:type="paragraph" w:styleId="Pieddepage">
    <w:name w:val="footer"/>
    <w:basedOn w:val="Normal"/>
    <w:link w:val="PieddepageCar"/>
    <w:uiPriority w:val="99"/>
    <w:unhideWhenUsed/>
    <w:rsid w:val="002E38FC"/>
    <w:pPr>
      <w:tabs>
        <w:tab w:val="center" w:pos="4680"/>
        <w:tab w:val="right" w:pos="9360"/>
      </w:tabs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9115AD"/>
    <w:rPr>
      <w:b/>
      <w:bCs/>
    </w:rPr>
  </w:style>
  <w:style w:type="paragraph" w:styleId="Rvision">
    <w:name w:val="Revision"/>
    <w:uiPriority w:val="99"/>
    <w:semiHidden/>
    <w:qFormat/>
    <w:rsid w:val="009C6B91"/>
    <w:rPr>
      <w:rFonts w:ascii="Times New Roman" w:eastAsia="Times New Roman" w:hAnsi="Times New Roman" w:cs="Times New Roman"/>
      <w:sz w:val="20"/>
      <w:szCs w:val="20"/>
      <w:lang w:val="en-GB" w:eastAsia="sv-SE"/>
    </w:rPr>
  </w:style>
  <w:style w:type="paragraph" w:customStyle="1" w:styleId="Instructions">
    <w:name w:val="Instructions"/>
    <w:basedOn w:val="Normal"/>
    <w:qFormat/>
    <w:rsid w:val="00664FF1"/>
    <w:pPr>
      <w:spacing w:after="180" w:line="276" w:lineRule="auto"/>
    </w:pPr>
    <w:rPr>
      <w:vanish/>
      <w:color w:val="FF0000"/>
      <w:sz w:val="22"/>
      <w:szCs w:val="22"/>
    </w:rPr>
  </w:style>
  <w:style w:type="paragraph" w:customStyle="1" w:styleId="Titre2NB">
    <w:name w:val="Titre 2 NB"/>
    <w:basedOn w:val="Normal"/>
    <w:link w:val="Titre2NBCar"/>
    <w:qFormat/>
    <w:rsid w:val="00FD351D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</w:pPr>
    <w:rPr>
      <w:rFonts w:eastAsia="ヒラギノ角ゴ Pro W3" w:cs="Myriad Pro"/>
      <w:color w:val="625956"/>
      <w:szCs w:val="24"/>
      <w:lang w:val="fr-FR" w:eastAsia="ar-SA"/>
    </w:rPr>
  </w:style>
  <w:style w:type="paragraph" w:styleId="Sansinterligne">
    <w:name w:val="No Spacing"/>
    <w:qFormat/>
    <w:rsid w:val="00FD351D"/>
    <w:rPr>
      <w:rFonts w:cs="Calibri"/>
      <w:lang w:val="en-CA" w:eastAsia="ar-SA"/>
    </w:rPr>
  </w:style>
  <w:style w:type="paragraph" w:customStyle="1" w:styleId="StyleFH2">
    <w:name w:val="Style FH 2"/>
    <w:basedOn w:val="Titre2NB"/>
    <w:link w:val="StyleFH2Car"/>
    <w:qFormat/>
    <w:rsid w:val="00FD351D"/>
    <w:rPr>
      <w:sz w:val="26"/>
      <w:szCs w:val="26"/>
    </w:rPr>
  </w:style>
  <w:style w:type="paragraph" w:customStyle="1" w:styleId="Corps">
    <w:name w:val="Corps"/>
    <w:qFormat/>
    <w:rsid w:val="009D4FBC"/>
    <w:rPr>
      <w:rFonts w:ascii="Myriad Pro Light" w:eastAsia="Helvetica" w:hAnsi="Myriad Pro Light" w:cs="Helvetica"/>
      <w:b/>
      <w:color w:val="5A3C50"/>
      <w:lang w:val="fr-CH" w:eastAsia="ar-SA"/>
    </w:rPr>
  </w:style>
  <w:style w:type="paragraph" w:styleId="NormalWeb">
    <w:name w:val="Normal (Web)"/>
    <w:basedOn w:val="Normal"/>
    <w:uiPriority w:val="99"/>
    <w:unhideWhenUsed/>
    <w:qFormat/>
    <w:rsid w:val="00CB76FD"/>
    <w:pPr>
      <w:spacing w:beforeAutospacing="1" w:afterAutospacing="1"/>
    </w:pPr>
    <w:rPr>
      <w:rFonts w:ascii="Times New Roman" w:hAnsi="Times New Roman"/>
      <w:szCs w:val="24"/>
      <w:lang w:val="fr-FR" w:eastAsia="fr-FR"/>
    </w:rPr>
  </w:style>
  <w:style w:type="paragraph" w:styleId="Citationintens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Citation">
    <w:name w:val="Quote"/>
    <w:basedOn w:val="Normal"/>
    <w:next w:val="Normal"/>
    <w:qFormat/>
    <w:pPr>
      <w:spacing w:before="160" w:after="160"/>
      <w:jc w:val="center"/>
    </w:pPr>
    <w:rPr>
      <w:i/>
      <w:iCs/>
      <w:color w:val="404040" w:themeColor="dark1" w:themeTint="BF"/>
    </w:rPr>
  </w:style>
  <w:style w:type="paragraph" w:styleId="Sous-titre">
    <w:name w:val="Subtitle"/>
    <w:basedOn w:val="Normal"/>
    <w:next w:val="Normal"/>
    <w:qFormat/>
    <w:rPr>
      <w:rFonts w:eastAsia="Calibri"/>
      <w:color w:val="595959" w:themeColor="dark1" w:themeTint="A6"/>
      <w:spacing w:val="15"/>
      <w:sz w:val="28"/>
      <w:szCs w:val="28"/>
    </w:rPr>
  </w:style>
  <w:style w:type="paragraph" w:customStyle="1" w:styleId="ListContents">
    <w:name w:val="List Contents"/>
    <w:basedOn w:val="Normal"/>
    <w:qFormat/>
    <w:pPr>
      <w:ind w:left="567"/>
    </w:p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E7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irondelle.org/politique-prevention-lutte-harcelement-abus-sexuels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ibaud.oberli@hirondelle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irondelle.org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irondelle.org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irondelle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6a0f5739a9e47069fd821bef6131be4 xmlns="8489800d-a601-41b9-98b6-ec77e69f1222">
      <Terms xmlns="http://schemas.microsoft.com/office/infopath/2007/PartnerControls">
        <TermInfo>
          <TermName>Insatsberedning och uppföljning</TermName>
          <TermId>c8832477-6cf7-446a-a1d5-e8d4fa43ebc8</TermId>
        </TermInfo>
      </Terms>
    </d6a0f5739a9e47069fd821bef6131be4>
    <KITProcessesTaxHTField_0 xmlns="3378b801-3009-4207-9cc1-6636bfb6d63a">
      <Terms xmlns="http://schemas.microsoft.com/office/infopath/2007/PartnerControls"/>
    </KITProcessesTaxHTField_0>
    <KITOrganizationTaxHTField_0 xmlns="3378b801-3009-4207-9cc1-6636bfb6d63a">
      <Terms xmlns="http://schemas.microsoft.com/office/infopath/2007/PartnerControls">
        <TermInfo>
          <TermName>Methods Coordination</TermName>
          <TermId>a22e7997-8544-4870-b3a8-15e7ad54b5f5</TermId>
        </TermInfo>
      </Terms>
    </KITOrganizationTaxHTField_0>
    <KITWikiContact xmlns="3378b801-3009-4207-9cc1-6636bfb6d63a">
      <UserInfo>
        <DisplayName>Marie-Anne Kamikazi Nsengiyumva</DisplayName>
        <AccountId>97</AccountId>
        <AccountType/>
      </UserInfo>
    </KITWikiContact>
    <TaxCatchAll xmlns="3378b801-3009-4207-9cc1-6636bfb6d63a">
      <Value>90</Value>
      <Value>87</Value>
    </TaxCatchAll>
    <KITDocumentTypeTaxHTField_0 xmlns="3378b801-3009-4207-9cc1-6636bfb6d63a">
      <Terms xmlns="http://schemas.microsoft.com/office/infopath/2007/PartnerControls"/>
    </KITDocumentTypeTaxHTField_0>
    <TaxKeywordTaxHTField xmlns="3378b801-3009-4207-9cc1-6636bfb6d63a">
      <Terms xmlns="http://schemas.microsoft.com/office/infopath/2007/PartnerControls">
        <TermInfo>
          <TermName>docId:B86684484675CF0CB2EFD47FD98832D9</TermName>
          <TermId>11111111-1111-1111-1111-111111111111</TermId>
        </TermInfo>
      </Terms>
    </TaxKeywordTaxHTField>
    <KITNetworkTaxHTField_0 xmlns="3378b801-3009-4207-9cc1-6636bfb6d63a">
      <Terms xmlns="http://schemas.microsoft.com/office/infopath/2007/PartnerControls"/>
    </KITNetworkTaxHTField_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1CE58783A6A4BAB6B5C8ECB82D28A" ma:contentTypeVersion="17" ma:contentTypeDescription="Create a new document." ma:contentTypeScope="" ma:versionID="509383c07244169eedd4eb8f208075a7">
  <xsd:schema xmlns:xsd="http://www.w3.org/2001/XMLSchema" xmlns:xs="http://www.w3.org/2001/XMLSchema" xmlns:p="http://schemas.microsoft.com/office/2006/metadata/properties" xmlns:ns2="3378b801-3009-4207-9cc1-6636bfb6d63a" xmlns:ns3="8489800d-a601-41b9-98b6-ec77e69f1222" targetNamespace="http://schemas.microsoft.com/office/2006/metadata/properties" ma:root="true" ma:fieldsID="09883f0406fb6daa7a3338e2dadfd2c6" ns2:_="" ns3:_="">
    <xsd:import namespace="3378b801-3009-4207-9cc1-6636bfb6d63a"/>
    <xsd:import namespace="8489800d-a601-41b9-98b6-ec77e69f1222"/>
    <xsd:element name="properties">
      <xsd:complexType>
        <xsd:sequence>
          <xsd:element name="documentManagement">
            <xsd:complexType>
              <xsd:all>
                <xsd:element ref="ns2:KITWikiContact"/>
                <xsd:element ref="ns2:KITDocumentTypeTaxHTField_0" minOccurs="0"/>
                <xsd:element ref="ns2:TaxCatchAll" minOccurs="0"/>
                <xsd:element ref="ns2:TaxKeywordTaxHTField" minOccurs="0"/>
                <xsd:element ref="ns2:KITOrganizationTaxHTField_0" minOccurs="0"/>
                <xsd:element ref="ns2:KITNetworkTaxHTField_0" minOccurs="0"/>
                <xsd:element ref="ns2:KITProcessesTaxHTField_0" minOccurs="0"/>
                <xsd:element ref="ns3:d6a0f5739a9e47069fd821bef6131be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8b801-3009-4207-9cc1-6636bfb6d63a" elementFormDefault="qualified">
    <xsd:import namespace="http://schemas.microsoft.com/office/2006/documentManagement/types"/>
    <xsd:import namespace="http://schemas.microsoft.com/office/infopath/2007/PartnerControls"/>
    <xsd:element name="KITWikiContact" ma:index="8" ma:displayName="Contact" ma:internalName="KITWiki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ITDocumentTypeTaxHTField_0" ma:index="10" nillable="true" ma:taxonomy="true" ma:internalName="KITDocumentType_0" ma:taxonomyFieldName="KITDocumentType" ma:displayName="Type" ma:fieldId="{49cf784a-f25d-4a22-94a7-daac93d228d6}" ma:sspId="791f6f3f-132c-4156-b3a0-3ec1f60580d9" ma:termSetId="7f67b274-3a41-48b7-b288-fac5d357bd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3039668b-4103-41ea-9073-6c604b72c445}" ma:internalName="TaxCatchAll" ma:showField="CatchAllData" ma:web="3378b801-3009-4207-9cc1-6636bfb6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3" nillable="true" ma:taxonomy="true" ma:internalName="TaxKeywordTaxHTField" ma:taxonomyFieldName="TaxKeyword" ma:displayName="Enterprise Keywords" ma:fieldId="{23f27201-bee3-471e-b2e7-b64fd8b7ca38}" ma:taxonomyMulti="true" ma:sspId="791f6f3f-132c-4156-b3a0-3ec1f60580d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ITOrganizationTaxHTField_0" ma:index="15" nillable="true" ma:taxonomy="true" ma:internalName="KITOrganization_0" ma:taxonomyFieldName="KITOrganization" ma:displayName="Organization" ma:fieldId="{77156a70-b45b-4603-b3fc-942ecb3414ef}" ma:sspId="791f6f3f-132c-4156-b3a0-3ec1f60580d9" ma:termSetId="efd06d8e-7ca2-471b-8d15-5bf08cd456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ITNetworkTaxHTField_0" ma:index="17" nillable="true" ma:taxonomy="true" ma:internalName="KITNetwork_0" ma:taxonomyFieldName="KITNetwork" ma:displayName="Network" ma:fieldId="{dbc3e444-2ed9-4f70-86c4-26950c6b3a77}" ma:sspId="791f6f3f-132c-4156-b3a0-3ec1f60580d9" ma:termSetId="baca2e4c-24ca-4fd1-a41d-d8dfecc89e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ITProcessesTaxHTField_0" ma:index="19" nillable="true" ma:taxonomy="true" ma:internalName="KITProcesses_0" ma:taxonomyFieldName="KITProcesses" ma:displayName="Processes" ma:fieldId="{5770f58e-99b5-46ab-b6cb-e61eca3533c6}" ma:sspId="791f6f3f-132c-4156-b3a0-3ec1f60580d9" ma:termSetId="b790320a-fc48-42b5-8932-1b7b39b1410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9800d-a601-41b9-98b6-ec77e69f1222" elementFormDefault="qualified">
    <xsd:import namespace="http://schemas.microsoft.com/office/2006/documentManagement/types"/>
    <xsd:import namespace="http://schemas.microsoft.com/office/infopath/2007/PartnerControls"/>
    <xsd:element name="d6a0f5739a9e47069fd821bef6131be4" ma:index="21" ma:taxonomy="true" ma:internalName="d6a0f5739a9e47069fd821bef6131be4" ma:taxonomyFieldName="Mallkategori2" ma:displayName="Mallkategori" ma:readOnly="false" ma:default="" ma:fieldId="{d6a0f573-9a9e-4706-9fd8-21bef6131be4}" ma:sspId="791f6f3f-132c-4156-b3a0-3ec1f60580d9" ma:termSetId="74aa5e97-f8b9-4551-8b30-5649c008ff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1ED25-4494-452D-9FC5-BE7FA95826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BAE9AF-2E8D-48E6-B562-44D0BACEA072}">
  <ds:schemaRefs>
    <ds:schemaRef ds:uri="http://schemas.microsoft.com/office/2006/metadata/properties"/>
    <ds:schemaRef ds:uri="http://schemas.microsoft.com/office/infopath/2007/PartnerControls"/>
    <ds:schemaRef ds:uri="8489800d-a601-41b9-98b6-ec77e69f1222"/>
    <ds:schemaRef ds:uri="3378b801-3009-4207-9cc1-6636bfb6d63a"/>
  </ds:schemaRefs>
</ds:datastoreItem>
</file>

<file path=customXml/itemProps3.xml><?xml version="1.0" encoding="utf-8"?>
<ds:datastoreItem xmlns:ds="http://schemas.openxmlformats.org/officeDocument/2006/customXml" ds:itemID="{04FF6B38-7E13-4626-823B-5C1AF5691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8b801-3009-4207-9cc1-6636bfb6d63a"/>
    <ds:schemaRef ds:uri="8489800d-a601-41b9-98b6-ec77e69f1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B77C3C-5181-4C9D-AEFE-DEA5F38E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1067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ToR Template for Evaluations under Sidas Framework Agreement</vt:lpstr>
    </vt:vector>
  </TitlesOfParts>
  <Company>Sida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Template for Evaluations under Sidas Framework Agreement</dc:title>
  <dc:subject/>
  <dc:creator>Marie-Anne Kamikazi Nsengiyumva</dc:creator>
  <cp:keywords>docId B86684484675CF0CB2EFD47FD98832D9</cp:keywords>
  <dc:description/>
  <cp:lastModifiedBy>Thibaud Oberli</cp:lastModifiedBy>
  <cp:revision>4</cp:revision>
  <cp:lastPrinted>2017-11-07T08:53:00Z</cp:lastPrinted>
  <dcterms:created xsi:type="dcterms:W3CDTF">2026-04-10T15:21:00Z</dcterms:created>
  <dcterms:modified xsi:type="dcterms:W3CDTF">2026-04-10T15:48:00Z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0x010100B151CE58783A6A4BAB6B5C8ECB82D28A</vt:lpwstr>
  </property>
  <property fmtid="{D5CDD505-2E9C-101B-9397-08002B2CF9AE}" pid="3" name="KITDocumentType">
    <vt:lpwstr/>
  </property>
  <property fmtid="{D5CDD505-2E9C-101B-9397-08002B2CF9AE}" pid="4" name="KITNetwork">
    <vt:lpwstr/>
  </property>
  <property fmtid="{D5CDD505-2E9C-101B-9397-08002B2CF9AE}" pid="5" name="KITOrganization">
    <vt:lpwstr>87;#Methods Coordination|a22e7997-8544-4870-b3a8-15e7ad54b5f5</vt:lpwstr>
  </property>
  <property fmtid="{D5CDD505-2E9C-101B-9397-08002B2CF9AE}" pid="6" name="KITProcesses">
    <vt:lpwstr/>
  </property>
  <property fmtid="{D5CDD505-2E9C-101B-9397-08002B2CF9AE}" pid="7" name="Mallkategori2">
    <vt:lpwstr>90;#Insatsberedning och uppföljning|c8832477-6cf7-446a-a1d5-e8d4fa43ebc8</vt:lpwstr>
  </property>
  <property fmtid="{D5CDD505-2E9C-101B-9397-08002B2CF9AE}" pid="8" name="Organisation">
    <vt:lpwstr/>
  </property>
  <property fmtid="{D5CDD505-2E9C-101B-9397-08002B2CF9AE}" pid="9" name="TaxKeyword">
    <vt:lpwstr/>
  </property>
  <property fmtid="{D5CDD505-2E9C-101B-9397-08002B2CF9AE}" pid="10" name="_dlc_DocIdItemGuid">
    <vt:lpwstr>bc081a9d-2f65-44ab-a204-5b0b1eb19c1b</vt:lpwstr>
  </property>
</Properties>
</file>